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1C" w:rsidRDefault="00976C1C" w:rsidP="00976C1C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КУБОВИНСКОГО СЕЛЬСОВЕТА</w:t>
      </w:r>
    </w:p>
    <w:p w:rsidR="00976C1C" w:rsidRDefault="00976C1C" w:rsidP="00976C1C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НОВОСИБИРСКОГО РАЙОНА</w:t>
      </w:r>
    </w:p>
    <w:p w:rsidR="00976C1C" w:rsidRDefault="00976C1C" w:rsidP="00976C1C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</w:t>
      </w:r>
    </w:p>
    <w:p w:rsidR="00976C1C" w:rsidRDefault="00976C1C" w:rsidP="00976C1C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p w:rsidR="00976C1C" w:rsidRDefault="00976C1C" w:rsidP="00976C1C">
      <w:pPr>
        <w:pStyle w:val="Standard"/>
        <w:spacing w:line="276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ПОСТАНОВЛЕНИЕ</w:t>
      </w:r>
    </w:p>
    <w:p w:rsidR="00976C1C" w:rsidRDefault="00976C1C" w:rsidP="00976C1C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p w:rsidR="00976C1C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11.01.2019                                                                                            № 6</w:t>
      </w:r>
    </w:p>
    <w:p w:rsidR="00976C1C" w:rsidRDefault="00976C1C" w:rsidP="00976C1C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с.Кубовая</w:t>
      </w:r>
    </w:p>
    <w:p w:rsidR="00976C1C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</w:p>
    <w:p w:rsidR="00976C1C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</w:p>
    <w:p w:rsidR="00976C1C" w:rsidRPr="003848BB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Плана проведения </w:t>
      </w:r>
      <w:proofErr w:type="gramStart"/>
      <w:r>
        <w:rPr>
          <w:sz w:val="28"/>
          <w:szCs w:val="28"/>
          <w:lang w:val="ru-RU"/>
        </w:rPr>
        <w:t>контрольных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976C1C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мероприятий по </w:t>
      </w:r>
      <w:proofErr w:type="gramStart"/>
      <w:r>
        <w:rPr>
          <w:sz w:val="28"/>
          <w:szCs w:val="28"/>
          <w:lang w:val="ru-RU"/>
        </w:rPr>
        <w:t>внутреннему</w:t>
      </w:r>
      <w:proofErr w:type="gramEnd"/>
      <w:r>
        <w:rPr>
          <w:sz w:val="28"/>
          <w:szCs w:val="28"/>
          <w:lang w:val="ru-RU"/>
        </w:rPr>
        <w:t xml:space="preserve"> муниципальному  </w:t>
      </w:r>
    </w:p>
    <w:p w:rsidR="00976C1C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финансовому контролю в сфере </w:t>
      </w:r>
      <w:proofErr w:type="gramStart"/>
      <w:r>
        <w:rPr>
          <w:sz w:val="28"/>
          <w:szCs w:val="28"/>
          <w:lang w:val="ru-RU"/>
        </w:rPr>
        <w:t>бюджетных</w:t>
      </w:r>
      <w:proofErr w:type="gramEnd"/>
    </w:p>
    <w:p w:rsidR="00976C1C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правоотношений на 2019 год </w:t>
      </w:r>
    </w:p>
    <w:p w:rsidR="00976C1C" w:rsidRDefault="00976C1C" w:rsidP="00976C1C">
      <w:pPr>
        <w:pStyle w:val="Standard"/>
        <w:spacing w:line="276" w:lineRule="auto"/>
        <w:rPr>
          <w:sz w:val="28"/>
          <w:szCs w:val="28"/>
          <w:lang w:val="ru-RU"/>
        </w:rPr>
      </w:pPr>
    </w:p>
    <w:p w:rsidR="00976C1C" w:rsidRDefault="00976C1C" w:rsidP="00976C1C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соответствии со статьей 269.2  Бюджетного кодекса Российской Федерации и на основании Порядка осуществления внутреннего финансового контроля главным распорядителем  средств бюджета Кубовинского сельсовета Новосибирского района Новосибирской области, утвержденного Постановлением  №126 от 18.08.2017г. Администрации Кубовинского сельсовета </w:t>
      </w:r>
    </w:p>
    <w:p w:rsidR="00976C1C" w:rsidRDefault="00976C1C" w:rsidP="00976C1C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</w:p>
    <w:p w:rsidR="00976C1C" w:rsidRDefault="00976C1C" w:rsidP="00976C1C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ПОСТАНОВЛЯЮ:</w:t>
      </w:r>
    </w:p>
    <w:p w:rsidR="00976C1C" w:rsidRDefault="00976C1C" w:rsidP="00976C1C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1.Утвердить прилагаемый План проведения проверки контрольных мероприятий по внутреннему муниципальному  финансовому контролю в сфере бюджетных правоотношений.</w:t>
      </w:r>
    </w:p>
    <w:p w:rsidR="00976C1C" w:rsidRDefault="00976C1C" w:rsidP="00976C1C">
      <w:pPr>
        <w:spacing w:line="276" w:lineRule="auto"/>
        <w:jc w:val="both"/>
      </w:pPr>
      <w:r>
        <w:rPr>
          <w:sz w:val="28"/>
          <w:szCs w:val="28"/>
        </w:rPr>
        <w:t xml:space="preserve">  </w:t>
      </w:r>
      <w:r w:rsidRPr="003F1422">
        <w:rPr>
          <w:sz w:val="28"/>
          <w:szCs w:val="28"/>
        </w:rPr>
        <w:t xml:space="preserve">2. Опубликовать настоящий План контрольных мероприятий  на официальном сайте администрации Кубовинского сельсовета в сети «Интернет» </w:t>
      </w:r>
      <w:hyperlink r:id="rId4" w:tgtFrame="_blank" w:history="1">
        <w:r w:rsidRPr="003F1422">
          <w:rPr>
            <w:rStyle w:val="af5"/>
            <w:sz w:val="28"/>
            <w:szCs w:val="28"/>
          </w:rPr>
          <w:t>http://kubovinski.nso.ru</w:t>
        </w:r>
      </w:hyperlink>
    </w:p>
    <w:p w:rsidR="00976C1C" w:rsidRDefault="00976C1C" w:rsidP="00976C1C">
      <w:pPr>
        <w:spacing w:after="200" w:line="276" w:lineRule="auto"/>
        <w:jc w:val="both"/>
        <w:rPr>
          <w:spacing w:val="-5"/>
          <w:sz w:val="28"/>
          <w:szCs w:val="28"/>
        </w:rPr>
      </w:pPr>
      <w:r w:rsidRPr="003F1422">
        <w:rPr>
          <w:sz w:val="28"/>
          <w:szCs w:val="28"/>
        </w:rPr>
        <w:t>3.</w:t>
      </w:r>
      <w:r w:rsidRPr="003F1422">
        <w:rPr>
          <w:spacing w:val="-5"/>
          <w:sz w:val="28"/>
          <w:szCs w:val="28"/>
        </w:rPr>
        <w:t xml:space="preserve"> </w:t>
      </w:r>
      <w:proofErr w:type="gramStart"/>
      <w:r w:rsidRPr="003F1422">
        <w:rPr>
          <w:spacing w:val="-5"/>
          <w:sz w:val="28"/>
          <w:szCs w:val="28"/>
        </w:rPr>
        <w:t>Контроль за</w:t>
      </w:r>
      <w:proofErr w:type="gramEnd"/>
      <w:r w:rsidRPr="003F1422">
        <w:rPr>
          <w:spacing w:val="-5"/>
          <w:sz w:val="28"/>
          <w:szCs w:val="28"/>
        </w:rPr>
        <w:t xml:space="preserve"> исполнением настоящего постановления оставляю за собой.</w:t>
      </w:r>
    </w:p>
    <w:p w:rsidR="00976C1C" w:rsidRDefault="00976C1C" w:rsidP="00976C1C">
      <w:pPr>
        <w:spacing w:after="200" w:line="276" w:lineRule="auto"/>
        <w:jc w:val="both"/>
        <w:rPr>
          <w:spacing w:val="-5"/>
          <w:sz w:val="28"/>
          <w:szCs w:val="28"/>
        </w:rPr>
      </w:pPr>
    </w:p>
    <w:p w:rsidR="00976C1C" w:rsidRDefault="00976C1C" w:rsidP="00976C1C">
      <w:pPr>
        <w:spacing w:after="200" w:line="276" w:lineRule="auto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 Кубовинского сельсовета                         С.Г.Степанов</w:t>
      </w:r>
    </w:p>
    <w:p w:rsidR="00976C1C" w:rsidRDefault="00976C1C" w:rsidP="00976C1C">
      <w:pPr>
        <w:spacing w:after="200" w:line="276" w:lineRule="auto"/>
        <w:jc w:val="both"/>
        <w:rPr>
          <w:spacing w:val="-5"/>
          <w:sz w:val="28"/>
          <w:szCs w:val="28"/>
        </w:rPr>
      </w:pPr>
    </w:p>
    <w:p w:rsidR="00976C1C" w:rsidRDefault="00976C1C" w:rsidP="00976C1C">
      <w:pPr>
        <w:spacing w:after="200" w:line="276" w:lineRule="auto"/>
        <w:jc w:val="both"/>
        <w:rPr>
          <w:spacing w:val="-5"/>
          <w:sz w:val="28"/>
          <w:szCs w:val="28"/>
        </w:rPr>
      </w:pPr>
    </w:p>
    <w:p w:rsidR="00D159B6" w:rsidRDefault="00D159B6" w:rsidP="00976C1C">
      <w:pPr>
        <w:spacing w:line="276" w:lineRule="auto"/>
        <w:jc w:val="right"/>
        <w:rPr>
          <w:spacing w:val="-5"/>
        </w:rPr>
      </w:pPr>
    </w:p>
    <w:p w:rsidR="00D159B6" w:rsidRDefault="00D159B6" w:rsidP="00976C1C">
      <w:pPr>
        <w:spacing w:line="276" w:lineRule="auto"/>
        <w:jc w:val="right"/>
        <w:rPr>
          <w:spacing w:val="-5"/>
        </w:rPr>
      </w:pPr>
    </w:p>
    <w:p w:rsidR="00D159B6" w:rsidRDefault="00D159B6" w:rsidP="00976C1C">
      <w:pPr>
        <w:spacing w:line="276" w:lineRule="auto"/>
        <w:jc w:val="right"/>
        <w:rPr>
          <w:spacing w:val="-5"/>
        </w:rPr>
      </w:pPr>
    </w:p>
    <w:p w:rsidR="00976C1C" w:rsidRDefault="00976C1C" w:rsidP="00976C1C">
      <w:pPr>
        <w:spacing w:line="276" w:lineRule="auto"/>
        <w:jc w:val="right"/>
        <w:rPr>
          <w:b/>
          <w:spacing w:val="-5"/>
          <w:sz w:val="28"/>
          <w:szCs w:val="28"/>
        </w:rPr>
      </w:pPr>
      <w:r w:rsidRPr="00517107">
        <w:rPr>
          <w:b/>
          <w:spacing w:val="-5"/>
          <w:sz w:val="28"/>
          <w:szCs w:val="28"/>
        </w:rPr>
        <w:lastRenderedPageBreak/>
        <w:t>Приложение</w:t>
      </w:r>
    </w:p>
    <w:p w:rsidR="00976C1C" w:rsidRDefault="00976C1C" w:rsidP="00976C1C">
      <w:pPr>
        <w:spacing w:line="276" w:lineRule="auto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к постановлению администрации </w:t>
      </w:r>
    </w:p>
    <w:p w:rsidR="00976C1C" w:rsidRDefault="00976C1C" w:rsidP="00976C1C">
      <w:pPr>
        <w:spacing w:line="276" w:lineRule="auto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Кубовинского сельсовета</w:t>
      </w:r>
    </w:p>
    <w:p w:rsidR="00976C1C" w:rsidRDefault="00976C1C" w:rsidP="00976C1C">
      <w:pPr>
        <w:spacing w:line="276" w:lineRule="auto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Новосибирского района </w:t>
      </w:r>
    </w:p>
    <w:p w:rsidR="00976C1C" w:rsidRDefault="00976C1C" w:rsidP="00976C1C">
      <w:pPr>
        <w:spacing w:line="276" w:lineRule="auto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Новосибирской области</w:t>
      </w:r>
    </w:p>
    <w:p w:rsidR="00976C1C" w:rsidRDefault="00976C1C" w:rsidP="00976C1C">
      <w:pPr>
        <w:spacing w:line="276" w:lineRule="auto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От 11.01.2019г. № 6</w:t>
      </w:r>
    </w:p>
    <w:p w:rsidR="00976C1C" w:rsidRDefault="00976C1C" w:rsidP="00976C1C">
      <w:pPr>
        <w:spacing w:line="276" w:lineRule="auto"/>
        <w:jc w:val="right"/>
        <w:rPr>
          <w:spacing w:val="-5"/>
          <w:sz w:val="28"/>
          <w:szCs w:val="28"/>
        </w:rPr>
      </w:pPr>
    </w:p>
    <w:p w:rsidR="00976C1C" w:rsidRDefault="00976C1C" w:rsidP="00976C1C">
      <w:pPr>
        <w:spacing w:line="276" w:lineRule="auto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ПЛАН</w:t>
      </w:r>
    </w:p>
    <w:p w:rsidR="00976C1C" w:rsidRDefault="00976C1C" w:rsidP="00976C1C">
      <w:pPr>
        <w:spacing w:line="276" w:lineRule="auto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О проведении контрольных мероприятий по внутреннему муниципальному  финансовому контролю в сфере бюджетных правонарушений на 2019 год</w:t>
      </w:r>
    </w:p>
    <w:tbl>
      <w:tblPr>
        <w:tblStyle w:val="af6"/>
        <w:tblW w:w="9747" w:type="dxa"/>
        <w:tblLook w:val="04A0"/>
      </w:tblPr>
      <w:tblGrid>
        <w:gridCol w:w="441"/>
        <w:gridCol w:w="2029"/>
        <w:gridCol w:w="1969"/>
        <w:gridCol w:w="1885"/>
        <w:gridCol w:w="1863"/>
        <w:gridCol w:w="1560"/>
      </w:tblGrid>
      <w:tr w:rsidR="00976C1C" w:rsidTr="00D159B6">
        <w:tc>
          <w:tcPr>
            <w:tcW w:w="468" w:type="dxa"/>
          </w:tcPr>
          <w:p w:rsidR="00976C1C" w:rsidRPr="00517107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517107">
              <w:rPr>
                <w:spacing w:val="-5"/>
                <w:sz w:val="24"/>
                <w:szCs w:val="24"/>
              </w:rPr>
              <w:t>№</w:t>
            </w:r>
          </w:p>
        </w:tc>
        <w:tc>
          <w:tcPr>
            <w:tcW w:w="2029" w:type="dxa"/>
          </w:tcPr>
          <w:p w:rsidR="00976C1C" w:rsidRPr="00517107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517107">
              <w:rPr>
                <w:spacing w:val="-5"/>
                <w:sz w:val="24"/>
                <w:szCs w:val="24"/>
              </w:rPr>
              <w:t>Наименование контролирующего органа</w:t>
            </w:r>
          </w:p>
        </w:tc>
        <w:tc>
          <w:tcPr>
            <w:tcW w:w="1986" w:type="dxa"/>
          </w:tcPr>
          <w:p w:rsidR="00976C1C" w:rsidRPr="00517107" w:rsidRDefault="00976C1C" w:rsidP="002D0DD7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517107">
              <w:rPr>
                <w:spacing w:val="-5"/>
                <w:sz w:val="24"/>
                <w:szCs w:val="24"/>
              </w:rPr>
              <w:t>Наименование,</w:t>
            </w:r>
          </w:p>
          <w:p w:rsidR="00976C1C" w:rsidRDefault="00976C1C" w:rsidP="002D0DD7">
            <w:pPr>
              <w:spacing w:line="276" w:lineRule="auto"/>
              <w:rPr>
                <w:spacing w:val="-5"/>
              </w:rPr>
            </w:pPr>
            <w:r w:rsidRPr="00517107">
              <w:rPr>
                <w:spacing w:val="-5"/>
                <w:sz w:val="24"/>
                <w:szCs w:val="24"/>
              </w:rPr>
              <w:t>ИНН, адрес местонахождения</w:t>
            </w:r>
          </w:p>
        </w:tc>
        <w:tc>
          <w:tcPr>
            <w:tcW w:w="1885" w:type="dxa"/>
          </w:tcPr>
          <w:p w:rsidR="00976C1C" w:rsidRPr="00517107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517107">
              <w:rPr>
                <w:spacing w:val="-5"/>
                <w:sz w:val="24"/>
                <w:szCs w:val="24"/>
              </w:rPr>
              <w:t>Цель проверки</w:t>
            </w:r>
          </w:p>
        </w:tc>
        <w:tc>
          <w:tcPr>
            <w:tcW w:w="1863" w:type="dxa"/>
          </w:tcPr>
          <w:p w:rsidR="00976C1C" w:rsidRPr="00517107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517107">
              <w:rPr>
                <w:spacing w:val="-5"/>
                <w:sz w:val="24"/>
                <w:szCs w:val="24"/>
              </w:rPr>
              <w:t>Основание</w:t>
            </w:r>
          </w:p>
          <w:p w:rsidR="00976C1C" w:rsidRDefault="00976C1C" w:rsidP="002D0DD7">
            <w:pPr>
              <w:spacing w:line="276" w:lineRule="auto"/>
              <w:jc w:val="center"/>
              <w:rPr>
                <w:spacing w:val="-5"/>
              </w:rPr>
            </w:pPr>
            <w:r w:rsidRPr="00517107">
              <w:rPr>
                <w:spacing w:val="-5"/>
                <w:sz w:val="24"/>
                <w:szCs w:val="24"/>
              </w:rPr>
              <w:t>Проведения  проверки</w:t>
            </w:r>
          </w:p>
        </w:tc>
        <w:tc>
          <w:tcPr>
            <w:tcW w:w="1516" w:type="dxa"/>
          </w:tcPr>
          <w:p w:rsidR="00976C1C" w:rsidRPr="00517107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Период начала проверки</w:t>
            </w:r>
          </w:p>
        </w:tc>
      </w:tr>
      <w:tr w:rsidR="00976C1C" w:rsidTr="00D159B6">
        <w:tc>
          <w:tcPr>
            <w:tcW w:w="468" w:type="dxa"/>
          </w:tcPr>
          <w:p w:rsidR="00976C1C" w:rsidRPr="00517107" w:rsidRDefault="00976C1C" w:rsidP="002D0DD7">
            <w:pPr>
              <w:spacing w:line="276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2029" w:type="dxa"/>
          </w:tcPr>
          <w:p w:rsidR="00976C1C" w:rsidRPr="00FA65CB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>Администрация Кубовинского сельсовета Новосибирского района Новосибирской области</w:t>
            </w:r>
          </w:p>
        </w:tc>
        <w:tc>
          <w:tcPr>
            <w:tcW w:w="1986" w:type="dxa"/>
          </w:tcPr>
          <w:p w:rsidR="00976C1C" w:rsidRPr="00FA65CB" w:rsidRDefault="00976C1C" w:rsidP="002D0DD7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>МКУ СКО «Вместе»</w:t>
            </w:r>
          </w:p>
          <w:p w:rsidR="00976C1C" w:rsidRPr="00FA65CB" w:rsidRDefault="00976C1C" w:rsidP="002D0DD7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 xml:space="preserve">ИНН 5433165019, </w:t>
            </w:r>
          </w:p>
          <w:p w:rsidR="00976C1C" w:rsidRDefault="00976C1C" w:rsidP="002D0DD7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>630533 НСО Новосибирский район</w:t>
            </w:r>
          </w:p>
          <w:p w:rsidR="00976C1C" w:rsidRPr="00517107" w:rsidRDefault="00976C1C" w:rsidP="002D0DD7">
            <w:pPr>
              <w:spacing w:line="276" w:lineRule="auto"/>
              <w:rPr>
                <w:spacing w:val="-5"/>
              </w:rPr>
            </w:pPr>
            <w:r w:rsidRPr="00FA65CB">
              <w:rPr>
                <w:spacing w:val="-5"/>
                <w:sz w:val="24"/>
                <w:szCs w:val="24"/>
              </w:rPr>
              <w:t>п</w:t>
            </w:r>
            <w:proofErr w:type="gramStart"/>
            <w:r w:rsidRPr="00FA65CB">
              <w:rPr>
                <w:spacing w:val="-5"/>
                <w:sz w:val="24"/>
                <w:szCs w:val="24"/>
              </w:rPr>
              <w:t>.К</w:t>
            </w:r>
            <w:proofErr w:type="gramEnd"/>
            <w:r w:rsidRPr="00FA65CB">
              <w:rPr>
                <w:spacing w:val="-5"/>
                <w:sz w:val="24"/>
                <w:szCs w:val="24"/>
              </w:rPr>
              <w:t>расный Яр</w:t>
            </w:r>
          </w:p>
        </w:tc>
        <w:tc>
          <w:tcPr>
            <w:tcW w:w="1885" w:type="dxa"/>
          </w:tcPr>
          <w:p w:rsidR="00976C1C" w:rsidRPr="00FA65CB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1863" w:type="dxa"/>
          </w:tcPr>
          <w:p w:rsidR="00976C1C" w:rsidRPr="00FA65CB" w:rsidRDefault="00976C1C" w:rsidP="002D0DD7">
            <w:pPr>
              <w:spacing w:line="276" w:lineRule="auto"/>
              <w:jc w:val="center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>1.статья 269.2.БК РФ</w:t>
            </w:r>
          </w:p>
          <w:p w:rsidR="00976C1C" w:rsidRPr="00517107" w:rsidRDefault="00976C1C" w:rsidP="002D0DD7">
            <w:pPr>
              <w:spacing w:line="276" w:lineRule="auto"/>
              <w:jc w:val="center"/>
              <w:rPr>
                <w:spacing w:val="-5"/>
              </w:rPr>
            </w:pPr>
            <w:r w:rsidRPr="00FA65CB">
              <w:rPr>
                <w:spacing w:val="-5"/>
                <w:sz w:val="24"/>
                <w:szCs w:val="24"/>
              </w:rPr>
              <w:t xml:space="preserve">2.Порядок осуществления внутреннего муниципального финансового контроля главным распорядителем средств бюджета Кубовинского сельсовета Новосибирского района Новосибирской области </w:t>
            </w:r>
          </w:p>
        </w:tc>
        <w:tc>
          <w:tcPr>
            <w:tcW w:w="1516" w:type="dxa"/>
          </w:tcPr>
          <w:p w:rsidR="00D159B6" w:rsidRDefault="00976C1C" w:rsidP="002D0DD7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 xml:space="preserve">Ноябрь </w:t>
            </w:r>
          </w:p>
          <w:p w:rsidR="00976C1C" w:rsidRPr="00FA65CB" w:rsidRDefault="00976C1C" w:rsidP="002D0DD7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FA65CB">
              <w:rPr>
                <w:spacing w:val="-5"/>
                <w:sz w:val="24"/>
                <w:szCs w:val="24"/>
              </w:rPr>
              <w:t>(с</w:t>
            </w:r>
            <w:r w:rsidR="00D159B6">
              <w:rPr>
                <w:spacing w:val="-5"/>
                <w:sz w:val="24"/>
                <w:szCs w:val="24"/>
              </w:rPr>
              <w:t>10.11.2019 по</w:t>
            </w:r>
            <w:r w:rsidRPr="00FA65CB">
              <w:rPr>
                <w:spacing w:val="-5"/>
                <w:sz w:val="24"/>
                <w:szCs w:val="24"/>
              </w:rPr>
              <w:t>15.11.2019</w:t>
            </w:r>
            <w:r w:rsidR="00D159B6">
              <w:rPr>
                <w:spacing w:val="-5"/>
                <w:sz w:val="24"/>
                <w:szCs w:val="24"/>
              </w:rPr>
              <w:t>)</w:t>
            </w:r>
          </w:p>
        </w:tc>
      </w:tr>
    </w:tbl>
    <w:p w:rsidR="008570A9" w:rsidRDefault="008570A9"/>
    <w:sectPr w:rsidR="008570A9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1C"/>
    <w:rsid w:val="002A1AB6"/>
    <w:rsid w:val="002A6130"/>
    <w:rsid w:val="00424408"/>
    <w:rsid w:val="00555505"/>
    <w:rsid w:val="005D6684"/>
    <w:rsid w:val="007D6A28"/>
    <w:rsid w:val="00821F6F"/>
    <w:rsid w:val="008570A9"/>
    <w:rsid w:val="00976C1C"/>
    <w:rsid w:val="00A7543A"/>
    <w:rsid w:val="00A838F0"/>
    <w:rsid w:val="00CD7494"/>
    <w:rsid w:val="00D117A6"/>
    <w:rsid w:val="00D159B6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1C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976C1C"/>
    <w:rPr>
      <w:color w:val="0000FF"/>
      <w:u w:val="single"/>
    </w:rPr>
  </w:style>
  <w:style w:type="table" w:styleId="af6">
    <w:name w:val="Table Grid"/>
    <w:basedOn w:val="a1"/>
    <w:uiPriority w:val="59"/>
    <w:rsid w:val="0097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6C1C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bovinski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>Экран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2019-01-14T08:02:00Z</dcterms:created>
  <dcterms:modified xsi:type="dcterms:W3CDTF">2019-01-14T08:02:00Z</dcterms:modified>
</cp:coreProperties>
</file>