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63A" w:rsidRDefault="00DA263A" w:rsidP="00DA263A">
      <w:pPr>
        <w:jc w:val="center"/>
      </w:pPr>
      <w:r>
        <w:rPr>
          <w:sz w:val="28"/>
        </w:rPr>
        <w:t>АДМИНИСТРАЦИЯ КУБОВИНСКОГО СЕЛЬСОВЕТА</w:t>
      </w:r>
    </w:p>
    <w:p w:rsidR="00DA263A" w:rsidRDefault="00DA263A" w:rsidP="00DA263A">
      <w:pPr>
        <w:ind w:left="-540"/>
        <w:jc w:val="center"/>
        <w:rPr>
          <w:sz w:val="28"/>
        </w:rPr>
      </w:pPr>
      <w:r>
        <w:rPr>
          <w:sz w:val="28"/>
        </w:rPr>
        <w:t>НОВОСИБИРСКОГО РАЙОНА</w:t>
      </w:r>
    </w:p>
    <w:p w:rsidR="00DA263A" w:rsidRDefault="00DA263A" w:rsidP="00DA263A">
      <w:pPr>
        <w:ind w:left="-540"/>
        <w:jc w:val="center"/>
        <w:rPr>
          <w:sz w:val="28"/>
        </w:rPr>
      </w:pPr>
      <w:r>
        <w:rPr>
          <w:sz w:val="28"/>
        </w:rPr>
        <w:t>НОВОСИБИРСКОЙ ОБЛАСТИ</w:t>
      </w:r>
    </w:p>
    <w:p w:rsidR="00DA263A" w:rsidRDefault="00DA263A" w:rsidP="00DA263A">
      <w:pPr>
        <w:jc w:val="center"/>
        <w:rPr>
          <w:b/>
          <w:bCs/>
          <w:sz w:val="28"/>
        </w:rPr>
      </w:pPr>
    </w:p>
    <w:p w:rsidR="00DA263A" w:rsidRDefault="00DA263A" w:rsidP="00DA263A">
      <w:pPr>
        <w:ind w:left="-540"/>
        <w:jc w:val="center"/>
        <w:rPr>
          <w:sz w:val="28"/>
        </w:rPr>
      </w:pPr>
      <w:proofErr w:type="gramStart"/>
      <w:r>
        <w:rPr>
          <w:sz w:val="28"/>
        </w:rPr>
        <w:t>П</w:t>
      </w:r>
      <w:proofErr w:type="gramEnd"/>
      <w:r>
        <w:rPr>
          <w:sz w:val="28"/>
        </w:rPr>
        <w:t xml:space="preserve"> О С Т А Н О В Л Е Н И Е</w:t>
      </w:r>
    </w:p>
    <w:p w:rsidR="00DA263A" w:rsidRDefault="00DA263A" w:rsidP="00DA263A">
      <w:pPr>
        <w:ind w:left="-540"/>
        <w:jc w:val="center"/>
        <w:rPr>
          <w:sz w:val="28"/>
        </w:rPr>
      </w:pPr>
    </w:p>
    <w:p w:rsidR="00DA263A" w:rsidRDefault="00DA263A" w:rsidP="00DA263A">
      <w:pPr>
        <w:ind w:left="-540"/>
        <w:jc w:val="center"/>
        <w:rPr>
          <w:sz w:val="28"/>
        </w:rPr>
      </w:pPr>
      <w:r>
        <w:rPr>
          <w:sz w:val="28"/>
        </w:rPr>
        <w:t>от  22.03.2019                                                                                             № 101</w:t>
      </w:r>
    </w:p>
    <w:p w:rsidR="00DA263A" w:rsidRDefault="00DA263A" w:rsidP="00DA263A">
      <w:pPr>
        <w:ind w:left="-540"/>
        <w:jc w:val="center"/>
        <w:rPr>
          <w:sz w:val="28"/>
        </w:rPr>
      </w:pPr>
      <w:r>
        <w:rPr>
          <w:sz w:val="28"/>
        </w:rPr>
        <w:t>с.Кубовая</w:t>
      </w:r>
    </w:p>
    <w:p w:rsidR="00DA263A" w:rsidRDefault="00DA263A" w:rsidP="00DA263A">
      <w:pPr>
        <w:ind w:left="-540"/>
        <w:jc w:val="center"/>
        <w:rPr>
          <w:sz w:val="28"/>
        </w:rPr>
      </w:pPr>
    </w:p>
    <w:p w:rsidR="00DA263A" w:rsidRDefault="00DA263A" w:rsidP="00DA263A">
      <w:pPr>
        <w:ind w:left="-540"/>
        <w:rPr>
          <w:sz w:val="28"/>
        </w:rPr>
      </w:pPr>
      <w:r>
        <w:rPr>
          <w:sz w:val="28"/>
        </w:rPr>
        <w:t>Об ограничении движения</w:t>
      </w:r>
    </w:p>
    <w:p w:rsidR="00DA263A" w:rsidRDefault="00DA263A" w:rsidP="00DA263A">
      <w:pPr>
        <w:ind w:left="-540"/>
        <w:rPr>
          <w:sz w:val="28"/>
        </w:rPr>
      </w:pPr>
      <w:proofErr w:type="gramStart"/>
      <w:r>
        <w:rPr>
          <w:sz w:val="28"/>
        </w:rPr>
        <w:t xml:space="preserve">транспортных средств </w:t>
      </w:r>
      <w:proofErr w:type="gramEnd"/>
    </w:p>
    <w:p w:rsidR="00DA263A" w:rsidRDefault="00DA263A" w:rsidP="00DA263A">
      <w:pPr>
        <w:ind w:left="-540"/>
        <w:rPr>
          <w:sz w:val="28"/>
        </w:rPr>
      </w:pPr>
    </w:p>
    <w:p w:rsidR="00DA263A" w:rsidRDefault="00DA263A" w:rsidP="00DA263A">
      <w:pPr>
        <w:ind w:left="-540" w:firstLine="540"/>
        <w:jc w:val="both"/>
        <w:rPr>
          <w:sz w:val="28"/>
        </w:rPr>
      </w:pPr>
      <w:proofErr w:type="gramStart"/>
      <w:r>
        <w:rPr>
          <w:sz w:val="28"/>
        </w:rPr>
        <w:t xml:space="preserve">В соответствии </w:t>
      </w:r>
      <w:r>
        <w:rPr>
          <w:sz w:val="28"/>
          <w:szCs w:val="28"/>
        </w:rPr>
        <w:t xml:space="preserve">с Федеральным законом № 131-ФЗ от 06.10.2003г «Об общих  принципах  организации   местного  самоуправления  в   Российской Федерации», </w:t>
      </w:r>
      <w:r>
        <w:rPr>
          <w:sz w:val="28"/>
        </w:rPr>
        <w:t xml:space="preserve"> постановлением Правительства Новосибирской области  от 09.04.2012. № 171-п «О временных ограничениях или прекращении движения транспортных средств по автомобильным дорогам на территории Новосибирской области», </w:t>
      </w:r>
      <w:r>
        <w:rPr>
          <w:sz w:val="28"/>
          <w:szCs w:val="28"/>
        </w:rPr>
        <w:t>Уставом Кубовинского сельсовета Новосибирского района Новосибирской области,</w:t>
      </w:r>
      <w:r>
        <w:rPr>
          <w:sz w:val="28"/>
        </w:rPr>
        <w:t xml:space="preserve">  ПОСТАНОВЛЯЮ:</w:t>
      </w:r>
      <w:proofErr w:type="gramEnd"/>
    </w:p>
    <w:p w:rsidR="00DA263A" w:rsidRDefault="00DA263A" w:rsidP="00DA263A">
      <w:pPr>
        <w:ind w:left="-567" w:firstLine="567"/>
        <w:jc w:val="both"/>
        <w:rPr>
          <w:sz w:val="28"/>
        </w:rPr>
      </w:pPr>
      <w:r>
        <w:rPr>
          <w:sz w:val="28"/>
        </w:rPr>
        <w:t xml:space="preserve">1.  Запретить  движение </w:t>
      </w:r>
      <w:proofErr w:type="gramStart"/>
      <w:r>
        <w:rPr>
          <w:sz w:val="28"/>
        </w:rPr>
        <w:t>тяжеловесных</w:t>
      </w:r>
      <w:proofErr w:type="gramEnd"/>
      <w:r>
        <w:rPr>
          <w:sz w:val="28"/>
        </w:rPr>
        <w:t xml:space="preserve">  транспортных средств по улично-дорожной сети местного значения в период с 29 апреля 2019г. по 31 мая 2019г.</w:t>
      </w:r>
    </w:p>
    <w:p w:rsidR="00DA263A" w:rsidRDefault="00DA263A" w:rsidP="00DA263A">
      <w:pPr>
        <w:spacing w:line="276" w:lineRule="auto"/>
        <w:ind w:left="-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2. Опубликовать настоящее постановление на официальном </w:t>
      </w:r>
      <w:proofErr w:type="gramStart"/>
      <w:r>
        <w:rPr>
          <w:sz w:val="28"/>
          <w:szCs w:val="28"/>
        </w:rPr>
        <w:t>сайте</w:t>
      </w:r>
      <w:proofErr w:type="gramEnd"/>
      <w:r>
        <w:rPr>
          <w:sz w:val="28"/>
          <w:szCs w:val="28"/>
        </w:rPr>
        <w:t xml:space="preserve"> администрации Кубовинского сельсовета в сети «Интернет» - </w:t>
      </w:r>
      <w:hyperlink r:id="rId4" w:tgtFrame="_blank" w:history="1">
        <w:r>
          <w:rPr>
            <w:rStyle w:val="af5"/>
            <w:rFonts w:eastAsiaTheme="majorEastAsia"/>
            <w:sz w:val="28"/>
            <w:szCs w:val="28"/>
          </w:rPr>
          <w:t>http://kubovinski.nso.ru</w:t>
        </w:r>
      </w:hyperlink>
    </w:p>
    <w:p w:rsidR="00DA263A" w:rsidRDefault="00DA263A" w:rsidP="00DA263A">
      <w:pPr>
        <w:jc w:val="both"/>
        <w:rPr>
          <w:sz w:val="28"/>
        </w:rPr>
      </w:pPr>
      <w:r>
        <w:rPr>
          <w:sz w:val="28"/>
        </w:rPr>
        <w:t xml:space="preserve">3.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данного постановления оставляю за собой.</w:t>
      </w: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jc w:val="both"/>
        <w:rPr>
          <w:sz w:val="28"/>
        </w:rPr>
      </w:pPr>
      <w:r>
        <w:rPr>
          <w:sz w:val="28"/>
        </w:rPr>
        <w:t>Глава Кубовинского сельсовета                                           С.Г.Степанов</w:t>
      </w: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pPr>
        <w:ind w:left="-540"/>
        <w:jc w:val="both"/>
        <w:rPr>
          <w:sz w:val="28"/>
        </w:rPr>
      </w:pPr>
    </w:p>
    <w:p w:rsidR="00DA263A" w:rsidRDefault="00DA263A" w:rsidP="00DA263A">
      <w:r>
        <w:t>Лазарева Е.С.</w:t>
      </w:r>
    </w:p>
    <w:p w:rsidR="00DA263A" w:rsidRDefault="00DA263A" w:rsidP="00DA263A">
      <w:pPr>
        <w:ind w:left="-567"/>
      </w:pPr>
      <w:r>
        <w:t xml:space="preserve">           2-956-78</w:t>
      </w:r>
    </w:p>
    <w:sectPr w:rsidR="00DA263A" w:rsidSect="008570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4256"/>
    <w:rsid w:val="00092692"/>
    <w:rsid w:val="002A1AB6"/>
    <w:rsid w:val="002A6130"/>
    <w:rsid w:val="00424408"/>
    <w:rsid w:val="00555505"/>
    <w:rsid w:val="005D6684"/>
    <w:rsid w:val="00680C72"/>
    <w:rsid w:val="007D6A28"/>
    <w:rsid w:val="00821F6F"/>
    <w:rsid w:val="008570A9"/>
    <w:rsid w:val="00A7543A"/>
    <w:rsid w:val="00CB4256"/>
    <w:rsid w:val="00CD7494"/>
    <w:rsid w:val="00DA263A"/>
    <w:rsid w:val="00DE1A71"/>
    <w:rsid w:val="00F85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256"/>
    <w:pPr>
      <w:spacing w:after="0" w:line="240" w:lineRule="auto"/>
    </w:pPr>
    <w:rPr>
      <w:rFonts w:eastAsia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2440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40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40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408"/>
    <w:pPr>
      <w:keepNext/>
      <w:spacing w:before="240" w:after="60"/>
      <w:outlineLvl w:val="3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408"/>
    <w:pPr>
      <w:spacing w:before="240" w:after="60"/>
      <w:outlineLvl w:val="4"/>
    </w:pPr>
    <w:rPr>
      <w:rFonts w:eastAsiaTheme="minorHAnsi"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408"/>
    <w:pPr>
      <w:spacing w:before="240" w:after="60"/>
      <w:outlineLvl w:val="5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408"/>
    <w:pPr>
      <w:spacing w:before="240" w:after="60"/>
      <w:outlineLvl w:val="6"/>
    </w:pPr>
    <w:rPr>
      <w:rFonts w:eastAsiaTheme="minorHAnsi" w:cstheme="majorBid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408"/>
    <w:pPr>
      <w:spacing w:before="240" w:after="60"/>
      <w:outlineLvl w:val="7"/>
    </w:pPr>
    <w:rPr>
      <w:rFonts w:eastAsiaTheme="minorHAnsi" w:cstheme="majorBid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408"/>
    <w:pPr>
      <w:spacing w:before="240" w:after="60"/>
      <w:outlineLvl w:val="8"/>
    </w:pPr>
    <w:rPr>
      <w:rFonts w:asciiTheme="majorHAnsi" w:eastAsiaTheme="majorEastAsia" w:hAnsiTheme="majorHAnsi" w:cstheme="majorBidi"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440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2440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2440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24408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24408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24408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24408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24408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24408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821F6F"/>
    <w:pPr>
      <w:widowControl w:val="0"/>
      <w:autoSpaceDE w:val="0"/>
      <w:autoSpaceDN w:val="0"/>
      <w:adjustRightInd w:val="0"/>
      <w:spacing w:line="260" w:lineRule="auto"/>
      <w:ind w:left="80" w:firstLine="260"/>
      <w:jc w:val="both"/>
    </w:pPr>
    <w:rPr>
      <w:rFonts w:ascii="Arial" w:eastAsiaTheme="minorHAnsi" w:hAnsi="Arial" w:cs="Arial"/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2440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42440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424408"/>
    <w:pPr>
      <w:spacing w:after="60"/>
      <w:jc w:val="center"/>
      <w:outlineLvl w:val="1"/>
    </w:pPr>
    <w:rPr>
      <w:rFonts w:asciiTheme="majorHAnsi" w:eastAsiaTheme="majorEastAsia" w:hAnsiTheme="majorHAnsi" w:cs="Arial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424408"/>
    <w:rPr>
      <w:rFonts w:asciiTheme="majorHAnsi" w:eastAsiaTheme="majorEastAsia" w:hAnsiTheme="majorHAnsi" w:cs="Arial"/>
      <w:sz w:val="24"/>
      <w:szCs w:val="24"/>
    </w:rPr>
  </w:style>
  <w:style w:type="character" w:styleId="a8">
    <w:name w:val="Strong"/>
    <w:basedOn w:val="a0"/>
    <w:uiPriority w:val="22"/>
    <w:qFormat/>
    <w:rsid w:val="00424408"/>
    <w:rPr>
      <w:b/>
      <w:bCs/>
    </w:rPr>
  </w:style>
  <w:style w:type="character" w:styleId="a9">
    <w:name w:val="Emphasis"/>
    <w:basedOn w:val="a0"/>
    <w:uiPriority w:val="20"/>
    <w:qFormat/>
    <w:rsid w:val="00424408"/>
    <w:rPr>
      <w:rFonts w:asciiTheme="minorHAnsi" w:hAnsiTheme="minorHAnsi"/>
      <w:b/>
      <w:i/>
      <w:iCs/>
    </w:rPr>
  </w:style>
  <w:style w:type="paragraph" w:styleId="aa">
    <w:name w:val="No Spacing"/>
    <w:basedOn w:val="a"/>
    <w:link w:val="ab"/>
    <w:uiPriority w:val="1"/>
    <w:qFormat/>
    <w:rsid w:val="00424408"/>
    <w:rPr>
      <w:rFonts w:eastAsiaTheme="minorHAnsi" w:cs="Arial"/>
      <w:szCs w:val="3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424408"/>
    <w:rPr>
      <w:rFonts w:cs="Arial"/>
      <w:sz w:val="24"/>
      <w:szCs w:val="32"/>
    </w:rPr>
  </w:style>
  <w:style w:type="paragraph" w:styleId="ac">
    <w:name w:val="List Paragraph"/>
    <w:basedOn w:val="a"/>
    <w:uiPriority w:val="34"/>
    <w:qFormat/>
    <w:rsid w:val="00424408"/>
    <w:pPr>
      <w:ind w:left="720"/>
      <w:contextualSpacing/>
    </w:pPr>
    <w:rPr>
      <w:rFonts w:eastAsiaTheme="minorHAnsi" w:cs="Arial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4408"/>
    <w:rPr>
      <w:rFonts w:eastAsiaTheme="minorHAnsi" w:cstheme="majorBid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24408"/>
    <w:rPr>
      <w:rFonts w:cstheme="majorBidi"/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24408"/>
    <w:pPr>
      <w:ind w:left="720" w:right="720"/>
    </w:pPr>
    <w:rPr>
      <w:rFonts w:eastAsiaTheme="minorHAnsi" w:cstheme="majorBidi"/>
      <w:b/>
      <w:i/>
      <w:szCs w:val="28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424408"/>
    <w:rPr>
      <w:rFonts w:cstheme="majorBidi"/>
      <w:b/>
      <w:i/>
      <w:sz w:val="24"/>
    </w:rPr>
  </w:style>
  <w:style w:type="character" w:styleId="af">
    <w:name w:val="Subtle Emphasis"/>
    <w:uiPriority w:val="19"/>
    <w:qFormat/>
    <w:rsid w:val="00424408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424408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424408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424408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424408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424408"/>
    <w:pPr>
      <w:outlineLvl w:val="9"/>
    </w:pPr>
  </w:style>
  <w:style w:type="character" w:styleId="af5">
    <w:name w:val="Hyperlink"/>
    <w:basedOn w:val="a0"/>
    <w:uiPriority w:val="99"/>
    <w:semiHidden/>
    <w:unhideWhenUsed/>
    <w:rsid w:val="00CB4256"/>
    <w:rPr>
      <w:color w:val="0000FF"/>
      <w:u w:val="single"/>
    </w:rPr>
  </w:style>
  <w:style w:type="table" w:styleId="af6">
    <w:name w:val="Table Grid"/>
    <w:basedOn w:val="a1"/>
    <w:uiPriority w:val="59"/>
    <w:rsid w:val="00CB42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ubovinski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192</Words>
  <Characters>1096</Characters>
  <Application>Microsoft Office Word</Application>
  <DocSecurity>0</DocSecurity>
  <Lines>9</Lines>
  <Paragraphs>2</Paragraphs>
  <ScaleCrop>false</ScaleCrop>
  <Company>Экран</Company>
  <LinksUpToDate>false</LinksUpToDate>
  <CharactersWithSpaces>1286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5</cp:revision>
  <dcterms:created xsi:type="dcterms:W3CDTF">2019-03-25T08:28:00Z</dcterms:created>
  <dcterms:modified xsi:type="dcterms:W3CDTF">2019-03-25T08:31:00Z</dcterms:modified>
</cp:coreProperties>
</file>