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КУБОВИНСКОГО СЕЛЬСОВЕТА</w:t>
      </w:r>
    </w:p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НОВОСИБИРСКОГО РАЙОНА</w:t>
      </w:r>
    </w:p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</w:t>
      </w:r>
    </w:p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ПОСТАНОВЛЕНИЕ</w:t>
      </w:r>
    </w:p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10.01.2019                                                                                            № 2</w:t>
      </w:r>
    </w:p>
    <w:p w:rsidR="00CF2BD6" w:rsidRDefault="00CF2BD6" w:rsidP="00CF2BD6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с.Кубовая</w:t>
      </w: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положения</w:t>
      </w:r>
    </w:p>
    <w:p w:rsidR="00CF2BD6" w:rsidRDefault="00CF2BD6" w:rsidP="00CF2BD6">
      <w:pPr>
        <w:pStyle w:val="Standard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«Об организации и осуществлении</w:t>
      </w: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первичного воинского учета граждан»</w:t>
      </w: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территории Кубовинского сельсовета.</w:t>
      </w:r>
    </w:p>
    <w:p w:rsidR="00CF2BD6" w:rsidRDefault="00CF2BD6" w:rsidP="00CF2BD6">
      <w:pPr>
        <w:pStyle w:val="Standard"/>
        <w:spacing w:line="276" w:lineRule="auto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>В соответствии с  Конституцией Российской Федерации, федеральными законами 1996г.  №61-ФЗ «Об обороне», 1997г. №31-ФЗ «О Мобилизационной подготовке и мобилизации в Российской Федерации»,  1998г. №53-ФЗ «О воинской обязанности военной службе» 2003г. №131-ФЗ «Об общих  принципах организации местного самоуправления в Российской Федерации», постановлением  Правительства Российской Федерации от 27.11.2006г. №719 «Об утверждении Положения о воинском учете», Законов Новосибирской области: от 31.03.2008г</w:t>
      </w:r>
      <w:proofErr w:type="gramEnd"/>
      <w:r>
        <w:rPr>
          <w:sz w:val="28"/>
          <w:szCs w:val="28"/>
          <w:lang w:val="ru-RU"/>
        </w:rPr>
        <w:t xml:space="preserve">. №№ </w:t>
      </w:r>
      <w:proofErr w:type="gramStart"/>
      <w:r>
        <w:rPr>
          <w:sz w:val="28"/>
          <w:szCs w:val="28"/>
          <w:lang w:val="ru-RU"/>
        </w:rPr>
        <w:t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предоставлении субвенций на осуществление первичного воинского учета на территориях, где  отсутствуют отделы военного комиссариата» и от 27.04.2010г.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счет субвенций бюджетам по первичному</w:t>
      </w:r>
      <w:proofErr w:type="gramEnd"/>
      <w:r>
        <w:rPr>
          <w:sz w:val="28"/>
          <w:szCs w:val="28"/>
          <w:lang w:val="ru-RU"/>
        </w:rPr>
        <w:t xml:space="preserve"> воинскому учету на </w:t>
      </w:r>
      <w:proofErr w:type="gramStart"/>
      <w:r>
        <w:rPr>
          <w:sz w:val="28"/>
          <w:szCs w:val="28"/>
          <w:lang w:val="ru-RU"/>
        </w:rPr>
        <w:t>территориях</w:t>
      </w:r>
      <w:proofErr w:type="gramEnd"/>
      <w:r>
        <w:rPr>
          <w:sz w:val="28"/>
          <w:szCs w:val="28"/>
          <w:lang w:val="ru-RU"/>
        </w:rPr>
        <w:t>, где отсутствуют структурные подразделения военного комиссариата», Устава Кубовинского сельсовета.</w:t>
      </w: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Положение «Об организации и осуществлении первичного воинского учета на территории Кубовинского сельсовета» (прилагается). </w:t>
      </w: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2. Утвердить должностные инструкции военно-учетного работника по </w:t>
      </w:r>
      <w:r>
        <w:rPr>
          <w:sz w:val="28"/>
          <w:szCs w:val="28"/>
          <w:lang w:val="ru-RU"/>
        </w:rPr>
        <w:lastRenderedPageBreak/>
        <w:t>организации и  осуществлению первичного воинского учета на территории Кубовинского сельсовета (прилагается).</w:t>
      </w: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Кубовинского сельсовета                                     С.Г.Степанов</w:t>
      </w:r>
    </w:p>
    <w:p w:rsidR="00CF2BD6" w:rsidRDefault="00CF2BD6" w:rsidP="00CF2BD6">
      <w:pPr>
        <w:pStyle w:val="Standard"/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</w:t>
      </w:r>
    </w:p>
    <w:p w:rsidR="00CF2BD6" w:rsidRDefault="00CF2BD6" w:rsidP="00CF2BD6">
      <w:pPr>
        <w:pStyle w:val="Standard"/>
        <w:spacing w:line="276" w:lineRule="auto"/>
        <w:jc w:val="both"/>
        <w:rPr>
          <w:rFonts w:eastAsia="Times New Roman" w:cs="Times New Roman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rFonts w:eastAsia="Times New Roman" w:cs="Times New Roman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СОГЛАСОВАНО                                                                </w:t>
      </w:r>
    </w:p>
    <w:p w:rsidR="00CF2BD6" w:rsidRDefault="00CF2BD6" w:rsidP="00CF2BD6">
      <w:r>
        <w:t>Военный Комиссар Новосибирского района,</w:t>
      </w:r>
    </w:p>
    <w:p w:rsidR="00CF2BD6" w:rsidRDefault="00CF2BD6" w:rsidP="00CF2BD6">
      <w:r>
        <w:t xml:space="preserve"> г</w:t>
      </w:r>
      <w:proofErr w:type="gramStart"/>
      <w:r>
        <w:t>.О</w:t>
      </w:r>
      <w:proofErr w:type="gramEnd"/>
      <w:r>
        <w:t>бь и р.п.Кольцово Новосибирской области</w:t>
      </w:r>
      <w:bookmarkStart w:id="0" w:name="_GoBack"/>
      <w:bookmarkEnd w:id="0"/>
      <w:r>
        <w:t xml:space="preserve">  </w:t>
      </w: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__________________  О.Ю. </w:t>
      </w:r>
      <w:proofErr w:type="spellStart"/>
      <w:r>
        <w:rPr>
          <w:lang w:val="ru-RU"/>
        </w:rPr>
        <w:t>Болдырев</w:t>
      </w:r>
      <w:proofErr w:type="spellEnd"/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«_______ » ______________________               </w:t>
      </w: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sz w:val="22"/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Standard"/>
        <w:spacing w:line="276" w:lineRule="auto"/>
        <w:jc w:val="both"/>
        <w:rPr>
          <w:lang w:val="ru-RU"/>
        </w:rPr>
      </w:pPr>
    </w:p>
    <w:p w:rsidR="00CF2BD6" w:rsidRDefault="00CF2BD6" w:rsidP="00CF2BD6">
      <w:pPr>
        <w:pStyle w:val="af5"/>
        <w:spacing w:line="276" w:lineRule="auto"/>
        <w:ind w:firstLine="540"/>
      </w:pPr>
    </w:p>
    <w:p w:rsidR="00CF2BD6" w:rsidRDefault="00CF2BD6" w:rsidP="00CF2BD6">
      <w:pPr>
        <w:pStyle w:val="af5"/>
        <w:spacing w:line="276" w:lineRule="auto"/>
        <w:ind w:firstLine="540"/>
      </w:pPr>
    </w:p>
    <w:p w:rsidR="00CF2BD6" w:rsidRDefault="00CF2BD6" w:rsidP="00CF2BD6">
      <w:pPr>
        <w:pStyle w:val="af5"/>
        <w:spacing w:line="276" w:lineRule="auto"/>
        <w:rPr>
          <w:bCs/>
          <w:spacing w:val="-6"/>
          <w:sz w:val="24"/>
          <w:szCs w:val="24"/>
        </w:rPr>
      </w:pPr>
    </w:p>
    <w:p w:rsidR="00CF2BD6" w:rsidRDefault="00CF2BD6" w:rsidP="00CF2BD6">
      <w:pPr>
        <w:pStyle w:val="af5"/>
        <w:spacing w:line="276" w:lineRule="auto"/>
        <w:rPr>
          <w:bCs/>
          <w:spacing w:val="-6"/>
          <w:sz w:val="24"/>
          <w:szCs w:val="24"/>
        </w:rPr>
      </w:pPr>
    </w:p>
    <w:p w:rsidR="00CF2BD6" w:rsidRDefault="00CF2BD6" w:rsidP="00CF2BD6">
      <w:pPr>
        <w:pStyle w:val="af5"/>
        <w:spacing w:line="276" w:lineRule="auto"/>
        <w:rPr>
          <w:bCs/>
          <w:spacing w:val="-6"/>
          <w:sz w:val="24"/>
          <w:szCs w:val="24"/>
        </w:rPr>
      </w:pPr>
    </w:p>
    <w:p w:rsidR="00CF2BD6" w:rsidRDefault="00CF2BD6" w:rsidP="00CF2BD6">
      <w:pPr>
        <w:pStyle w:val="af5"/>
        <w:spacing w:line="276" w:lineRule="auto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Лазарева Е.С.</w:t>
      </w:r>
    </w:p>
    <w:p w:rsidR="00CF2BD6" w:rsidRDefault="00CF2BD6" w:rsidP="00CF2BD6">
      <w:pPr>
        <w:pStyle w:val="af5"/>
        <w:spacing w:line="276" w:lineRule="auto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2-956-786</w:t>
      </w:r>
    </w:p>
    <w:p w:rsidR="00CF2BD6" w:rsidRDefault="00CF2BD6" w:rsidP="00CF2BD6">
      <w:pPr>
        <w:spacing w:line="276" w:lineRule="auto"/>
        <w:rPr>
          <w:bCs/>
          <w:spacing w:val="-6"/>
        </w:rPr>
        <w:sectPr w:rsidR="00CF2BD6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f6"/>
        <w:tblpPr w:leftFromText="180" w:rightFromText="180" w:vertAnchor="text" w:horzAnchor="margin" w:tblpY="-292"/>
        <w:tblW w:w="0" w:type="auto"/>
        <w:tblInd w:w="0" w:type="dxa"/>
        <w:tblLook w:val="04A0"/>
      </w:tblPr>
      <w:tblGrid>
        <w:gridCol w:w="4785"/>
        <w:gridCol w:w="4785"/>
      </w:tblGrid>
      <w:tr w:rsidR="00CF2BD6" w:rsidTr="00CF2B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BD6" w:rsidRDefault="00CF2BD6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СОГЛАСОВАНО                                                                </w:t>
            </w:r>
          </w:p>
          <w:p w:rsidR="00CF2BD6" w:rsidRDefault="00CF2BD6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Военный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Комиссар</w:t>
            </w:r>
            <w:proofErr w:type="spellEnd"/>
            <w:r>
              <w:rPr>
                <w:lang w:val="en-US" w:eastAsia="en-US" w:bidi="en-US"/>
              </w:rPr>
              <w:t xml:space="preserve"> Новосибирского района,</w:t>
            </w:r>
          </w:p>
          <w:p w:rsidR="00CF2BD6" w:rsidRDefault="00CF2BD6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г.Обь</w:t>
            </w:r>
            <w:proofErr w:type="spellEnd"/>
            <w:r>
              <w:rPr>
                <w:lang w:val="en-US" w:eastAsia="en-US" w:bidi="en-US"/>
              </w:rPr>
              <w:t xml:space="preserve"> и </w:t>
            </w:r>
            <w:proofErr w:type="spellStart"/>
            <w:r>
              <w:rPr>
                <w:lang w:val="en-US" w:eastAsia="en-US" w:bidi="en-US"/>
              </w:rPr>
              <w:t>р.п.Кольцово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Новосибирской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области</w:t>
            </w:r>
            <w:proofErr w:type="spellEnd"/>
            <w:r>
              <w:rPr>
                <w:lang w:val="en-US" w:eastAsia="en-US" w:bidi="en-US"/>
              </w:rPr>
              <w:t xml:space="preserve">  </w:t>
            </w:r>
          </w:p>
          <w:p w:rsidR="00CF2BD6" w:rsidRDefault="00CF2BD6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  О.Ю. </w:t>
            </w:r>
            <w:proofErr w:type="spellStart"/>
            <w:r>
              <w:rPr>
                <w:lang w:val="ru-RU"/>
              </w:rPr>
              <w:t>Болдырев</w:t>
            </w:r>
            <w:proofErr w:type="spellEnd"/>
          </w:p>
          <w:p w:rsidR="00CF2BD6" w:rsidRDefault="00CF2BD6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«_______ » ______________________               </w:t>
            </w:r>
          </w:p>
          <w:p w:rsidR="00CF2BD6" w:rsidRDefault="00CF2BD6">
            <w:pPr>
              <w:pStyle w:val="Standard"/>
              <w:spacing w:line="276" w:lineRule="auto"/>
              <w:jc w:val="both"/>
              <w:rPr>
                <w:lang w:val="ru-RU"/>
              </w:rPr>
            </w:pPr>
          </w:p>
          <w:p w:rsidR="00CF2BD6" w:rsidRDefault="00CF2BD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F2BD6" w:rsidRDefault="00CF2BD6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CF2BD6" w:rsidRDefault="00CF2BD6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Кубовинского сельсовета</w:t>
            </w:r>
          </w:p>
          <w:p w:rsidR="00CF2BD6" w:rsidRDefault="00CF2BD6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    С.Г.Степанов</w:t>
            </w:r>
          </w:p>
          <w:p w:rsidR="00CF2BD6" w:rsidRDefault="00CF2BD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«______»___________________</w:t>
            </w:r>
          </w:p>
        </w:tc>
      </w:tr>
    </w:tbl>
    <w:p w:rsidR="00CF2BD6" w:rsidRDefault="00CF2BD6" w:rsidP="00CF2BD6">
      <w:pPr>
        <w:rPr>
          <w:lang w:eastAsia="en-US" w:bidi="en-US"/>
        </w:rPr>
      </w:pPr>
    </w:p>
    <w:p w:rsidR="00CF2BD6" w:rsidRDefault="00CF2BD6" w:rsidP="00CF2BD6">
      <w:pPr>
        <w:pStyle w:val="Standard"/>
        <w:jc w:val="center"/>
        <w:rPr>
          <w:rFonts w:eastAsia="Times New Roman" w:cs="Times New Roman"/>
          <w:lang w:val="ru-RU"/>
        </w:rPr>
      </w:pPr>
      <w:r>
        <w:rPr>
          <w:b/>
          <w:bCs/>
          <w:spacing w:val="-6"/>
          <w:sz w:val="28"/>
          <w:szCs w:val="28"/>
        </w:rPr>
        <w:t>ПОЛОЖЕНИЕ</w:t>
      </w:r>
    </w:p>
    <w:p w:rsidR="00CF2BD6" w:rsidRDefault="00CF2BD6" w:rsidP="00CF2BD6">
      <w:pPr>
        <w:pStyle w:val="af5"/>
        <w:ind w:firstLine="54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об организации и осуществлении первичного воинского учета на территории администрации Кубовинского сельсовета</w:t>
      </w:r>
    </w:p>
    <w:p w:rsidR="00CF2BD6" w:rsidRDefault="00CF2BD6" w:rsidP="00CF2BD6">
      <w:pPr>
        <w:pStyle w:val="af5"/>
        <w:ind w:firstLine="540"/>
        <w:jc w:val="center"/>
        <w:rPr>
          <w:color w:val="6E6E6E"/>
          <w:sz w:val="28"/>
          <w:szCs w:val="28"/>
        </w:rPr>
      </w:pPr>
    </w:p>
    <w:p w:rsidR="00CF2BD6" w:rsidRDefault="00CF2BD6" w:rsidP="00CF2BD6">
      <w:pPr>
        <w:pStyle w:val="af5"/>
        <w:suppressAutoHyphens/>
        <w:autoSpaceDE/>
        <w:adjustRightInd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</w:rPr>
        <w:t>ОБЩИЕ ПОЛОЖЕНИЯ</w:t>
      </w:r>
    </w:p>
    <w:p w:rsidR="00CF2BD6" w:rsidRDefault="00CF2BD6" w:rsidP="00CF2BD6">
      <w:pPr>
        <w:pStyle w:val="af5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F2BD6" w:rsidRDefault="00CF2BD6" w:rsidP="00CF2BD6">
      <w:pPr>
        <w:pStyle w:val="af5"/>
        <w:ind w:firstLine="540"/>
      </w:pPr>
      <w:r>
        <w:rPr>
          <w:sz w:val="28"/>
          <w:szCs w:val="28"/>
        </w:rPr>
        <w:t xml:space="preserve">1.1. Ведение первичного воинского учета на территории администрации Кубовинского сельсовета (далее —  первичный воинский учет) </w:t>
      </w:r>
      <w:r>
        <w:rPr>
          <w:spacing w:val="8"/>
          <w:sz w:val="28"/>
          <w:szCs w:val="28"/>
        </w:rPr>
        <w:t>является структурным подразделением администрации Кубовинского сельсовета.</w:t>
      </w: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Первичный воинский учет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>
        <w:rPr>
          <w:spacing w:val="13"/>
          <w:sz w:val="28"/>
          <w:szCs w:val="28"/>
        </w:rPr>
        <w:t xml:space="preserve"> постановлением Правительства Российской Федерации</w:t>
      </w:r>
      <w:proofErr w:type="gramEnd"/>
      <w:r>
        <w:rPr>
          <w:spacing w:val="13"/>
          <w:sz w:val="28"/>
          <w:szCs w:val="28"/>
        </w:rPr>
        <w:t xml:space="preserve"> </w:t>
      </w:r>
      <w:proofErr w:type="gramStart"/>
      <w:r>
        <w:rPr>
          <w:spacing w:val="13"/>
          <w:sz w:val="28"/>
          <w:szCs w:val="28"/>
        </w:rPr>
        <w:t>от 27</w:t>
      </w:r>
      <w:r>
        <w:rPr>
          <w:sz w:val="28"/>
          <w:szCs w:val="28"/>
        </w:rPr>
        <w:t>. 11. 2006 г. № 719, «Инструкцией по бронированию на период</w:t>
      </w:r>
      <w:r>
        <w:rPr>
          <w:spacing w:val="14"/>
          <w:sz w:val="28"/>
          <w:szCs w:val="28"/>
        </w:rPr>
        <w:t xml:space="preserve"> мобилизации и на военное время граждан Российской Федерации, пребывающих в запасе </w:t>
      </w:r>
      <w:r>
        <w:rPr>
          <w:sz w:val="28"/>
          <w:szCs w:val="28"/>
        </w:rPr>
        <w:t>Вооруженных Сил Российской Федерации, федеральных органов исполнительной власти, имеющих запас, и работающих в органах госу</w:t>
      </w:r>
      <w:r>
        <w:rPr>
          <w:spacing w:val="18"/>
          <w:sz w:val="28"/>
          <w:szCs w:val="28"/>
        </w:rPr>
        <w:t xml:space="preserve">дарственной власти, органах местного самоуправления и </w:t>
      </w:r>
      <w:r>
        <w:rPr>
          <w:sz w:val="28"/>
          <w:szCs w:val="28"/>
        </w:rPr>
        <w:t>организациях»  законами Новосибирской области, Уставом органа местного самоу</w:t>
      </w:r>
      <w:r>
        <w:rPr>
          <w:spacing w:val="11"/>
          <w:sz w:val="28"/>
          <w:szCs w:val="28"/>
        </w:rPr>
        <w:t>правления, иными нормативными правовыми актами органов местного сам</w:t>
      </w:r>
      <w:r>
        <w:rPr>
          <w:sz w:val="28"/>
          <w:szCs w:val="28"/>
        </w:rPr>
        <w:t>оуправления, а также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CF2BD6" w:rsidRDefault="00CF2BD6" w:rsidP="00CF2BD6">
      <w:pPr>
        <w:pStyle w:val="af5"/>
        <w:suppressAutoHyphens/>
        <w:autoSpaceDE/>
        <w:adjustRightInd/>
        <w:jc w:val="both"/>
      </w:pPr>
      <w:r>
        <w:rPr>
          <w:sz w:val="28"/>
          <w:szCs w:val="28"/>
        </w:rPr>
        <w:t xml:space="preserve">         1.3. Положение о ведении первичного воинского учета утверждается руководителем органа местного самоуправл</w:t>
      </w:r>
      <w:r>
        <w:rPr>
          <w:spacing w:val="14"/>
          <w:sz w:val="28"/>
          <w:szCs w:val="28"/>
        </w:rPr>
        <w:t>ения.</w:t>
      </w:r>
    </w:p>
    <w:p w:rsidR="00CF2BD6" w:rsidRDefault="00CF2BD6" w:rsidP="00CF2BD6">
      <w:pPr>
        <w:pStyle w:val="af5"/>
        <w:tabs>
          <w:tab w:val="left" w:pos="900"/>
        </w:tabs>
        <w:suppressAutoHyphens/>
        <w:autoSpaceDE/>
        <w:adjustRightInd/>
        <w:spacing w:before="2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</w:rPr>
        <w:t>ОСНОВНЫЕ ЗАДАЧИ</w:t>
      </w:r>
    </w:p>
    <w:p w:rsidR="00CF2BD6" w:rsidRDefault="00CF2BD6" w:rsidP="00CF2BD6">
      <w:pPr>
        <w:pStyle w:val="af5"/>
        <w:jc w:val="center"/>
        <w:rPr>
          <w:b/>
          <w:sz w:val="28"/>
          <w:szCs w:val="28"/>
        </w:rPr>
      </w:pPr>
    </w:p>
    <w:p w:rsidR="00CF2BD6" w:rsidRDefault="00CF2BD6" w:rsidP="00CF2BD6">
      <w:pPr>
        <w:pStyle w:val="af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 задачами первичного воинского учета являются:</w:t>
      </w:r>
    </w:p>
    <w:p w:rsidR="00CF2BD6" w:rsidRDefault="00CF2BD6" w:rsidP="00CF2BD6">
      <w:pPr>
        <w:pStyle w:val="af5"/>
        <w:ind w:firstLine="540"/>
        <w:jc w:val="both"/>
      </w:pPr>
      <w:proofErr w:type="gramStart"/>
      <w:r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8"/>
          <w:szCs w:val="28"/>
        </w:rPr>
        <w:lastRenderedPageBreak/>
        <w:t>состоящих на воинском учете;</w:t>
      </w:r>
    </w:p>
    <w:p w:rsidR="00CF2BD6" w:rsidRDefault="00CF2BD6" w:rsidP="00CF2BD6">
      <w:pPr>
        <w:pStyle w:val="af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F2BD6" w:rsidRDefault="00CF2BD6" w:rsidP="00CF2BD6">
      <w:pPr>
        <w:pStyle w:val="af5"/>
        <w:ind w:firstLine="540"/>
        <w:jc w:val="both"/>
      </w:pPr>
      <w:proofErr w:type="gramStart"/>
      <w:r>
        <w:rPr>
          <w:spacing w:val="8"/>
          <w:sz w:val="28"/>
          <w:szCs w:val="28"/>
        </w:rPr>
        <w:t>проведение плановой работы по подготовке необходимого количества</w:t>
      </w:r>
      <w:r>
        <w:rPr>
          <w:spacing w:val="10"/>
          <w:sz w:val="28"/>
          <w:szCs w:val="28"/>
        </w:rPr>
        <w:t xml:space="preserve"> военно-обученных граждан, пребывающих в запасе, для обеспечения мероприятий</w:t>
      </w:r>
      <w:r>
        <w:rPr>
          <w:sz w:val="28"/>
          <w:szCs w:val="28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>
        <w:rPr>
          <w:spacing w:val="11"/>
          <w:sz w:val="28"/>
          <w:szCs w:val="28"/>
        </w:rPr>
        <w:t>требуемом уровне в военное время.</w:t>
      </w:r>
      <w:proofErr w:type="gramEnd"/>
    </w:p>
    <w:p w:rsidR="00CF2BD6" w:rsidRDefault="00CF2BD6" w:rsidP="00CF2BD6">
      <w:pPr>
        <w:pStyle w:val="af5"/>
        <w:ind w:firstLine="540"/>
        <w:jc w:val="center"/>
        <w:rPr>
          <w:b/>
          <w:sz w:val="28"/>
          <w:szCs w:val="28"/>
        </w:rPr>
      </w:pPr>
    </w:p>
    <w:p w:rsidR="00CF2BD6" w:rsidRDefault="00CF2BD6" w:rsidP="00CF2BD6">
      <w:pPr>
        <w:pStyle w:val="af5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ФУНКЦИИ</w:t>
      </w:r>
    </w:p>
    <w:p w:rsidR="00CF2BD6" w:rsidRDefault="00CF2BD6" w:rsidP="00CF2BD6">
      <w:pPr>
        <w:pStyle w:val="af5"/>
        <w:ind w:firstLine="540"/>
        <w:jc w:val="center"/>
      </w:pP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3.1. Обеспечивать выполнение функций, возложенных на администрацию </w:t>
      </w:r>
      <w:r>
        <w:rPr>
          <w:spacing w:val="-1"/>
          <w:sz w:val="28"/>
          <w:szCs w:val="28"/>
        </w:rPr>
        <w:t>в повседневной деятельности по первичному воинскому учету, воин</w:t>
      </w:r>
      <w:r>
        <w:rPr>
          <w:spacing w:val="1"/>
          <w:sz w:val="28"/>
          <w:szCs w:val="28"/>
        </w:rPr>
        <w:t xml:space="preserve">скому учету  граждан, пребывающих в запасе, из числа </w:t>
      </w:r>
      <w:r>
        <w:rPr>
          <w:spacing w:val="2"/>
          <w:sz w:val="28"/>
          <w:szCs w:val="28"/>
        </w:rPr>
        <w:t>работающих в администрации органа местного самоуправления.</w:t>
      </w: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3.2. Осуществлять первичный воинский учет граждан, пребывающих в </w:t>
      </w:r>
      <w:r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>
        <w:rPr>
          <w:spacing w:val="3"/>
          <w:sz w:val="28"/>
          <w:szCs w:val="28"/>
        </w:rPr>
        <w:t xml:space="preserve">щих или пребывающих (на срок более трех месяцев) на территории, на </w:t>
      </w:r>
      <w:r>
        <w:rPr>
          <w:spacing w:val="4"/>
          <w:sz w:val="28"/>
          <w:szCs w:val="28"/>
        </w:rPr>
        <w:t>которой осуществляет свою деятельность орган местного самоуправле</w:t>
      </w:r>
      <w:r>
        <w:rPr>
          <w:sz w:val="28"/>
          <w:szCs w:val="28"/>
        </w:rPr>
        <w:t>ния.</w:t>
      </w:r>
    </w:p>
    <w:p w:rsidR="00CF2BD6" w:rsidRDefault="00CF2BD6" w:rsidP="00CF2BD6">
      <w:pPr>
        <w:pStyle w:val="af5"/>
        <w:ind w:firstLine="540"/>
        <w:jc w:val="both"/>
      </w:pPr>
      <w:r>
        <w:rPr>
          <w:spacing w:val="-1"/>
          <w:sz w:val="28"/>
          <w:szCs w:val="28"/>
        </w:rPr>
        <w:t>3.3. Выявлять совместно с органами внутренних дел граждан, постоян</w:t>
      </w:r>
      <w:r>
        <w:rPr>
          <w:spacing w:val="1"/>
          <w:sz w:val="28"/>
          <w:szCs w:val="28"/>
        </w:rPr>
        <w:t xml:space="preserve">но или временно проживающих на территории, на которой осуществляет свою деятельность орган местного самоуправления, обязанных состоять </w:t>
      </w:r>
      <w:r>
        <w:rPr>
          <w:spacing w:val="2"/>
          <w:sz w:val="28"/>
          <w:szCs w:val="28"/>
        </w:rPr>
        <w:t>на воинском учете.</w:t>
      </w:r>
    </w:p>
    <w:p w:rsidR="00CF2BD6" w:rsidRDefault="00CF2BD6" w:rsidP="00CF2BD6">
      <w:pPr>
        <w:pStyle w:val="af5"/>
        <w:ind w:firstLine="540"/>
        <w:jc w:val="both"/>
      </w:pPr>
      <w:r>
        <w:rPr>
          <w:spacing w:val="1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</w:t>
      </w:r>
      <w:r>
        <w:rPr>
          <w:spacing w:val="2"/>
          <w:sz w:val="28"/>
          <w:szCs w:val="28"/>
        </w:rPr>
        <w:t>ролировать ведение в них воинского учета.</w:t>
      </w:r>
    </w:p>
    <w:p w:rsidR="00CF2BD6" w:rsidRDefault="00CF2BD6" w:rsidP="00CF2BD6">
      <w:pPr>
        <w:pStyle w:val="af5"/>
        <w:ind w:firstLine="540"/>
        <w:jc w:val="both"/>
      </w:pPr>
      <w:r>
        <w:rPr>
          <w:spacing w:val="3"/>
          <w:sz w:val="28"/>
          <w:szCs w:val="28"/>
        </w:rPr>
        <w:t>3.5. Сверять не реже одного раза в год документы первичного воин</w:t>
      </w:r>
      <w:r>
        <w:rPr>
          <w:spacing w:val="-1"/>
          <w:sz w:val="28"/>
          <w:szCs w:val="28"/>
        </w:rPr>
        <w:t>ского учета с документами воинского учета военного комиссариата муни</w:t>
      </w:r>
      <w:r>
        <w:rPr>
          <w:sz w:val="28"/>
          <w:szCs w:val="28"/>
        </w:rPr>
        <w:t xml:space="preserve">ципального образования, организаций, а также с карточками регистрации </w:t>
      </w:r>
      <w:r>
        <w:rPr>
          <w:spacing w:val="2"/>
          <w:sz w:val="28"/>
          <w:szCs w:val="28"/>
        </w:rPr>
        <w:t>или домовыми книгами.</w:t>
      </w:r>
    </w:p>
    <w:p w:rsidR="00CF2BD6" w:rsidRDefault="00CF2BD6" w:rsidP="00CF2BD6">
      <w:pPr>
        <w:pStyle w:val="af5"/>
        <w:ind w:firstLine="540"/>
        <w:jc w:val="both"/>
      </w:pPr>
      <w:r>
        <w:rPr>
          <w:spacing w:val="2"/>
          <w:sz w:val="28"/>
          <w:szCs w:val="28"/>
        </w:rPr>
        <w:t>3.6. По указанию военного комиссариата муниципального образова</w:t>
      </w:r>
      <w:r>
        <w:rPr>
          <w:spacing w:val="3"/>
          <w:sz w:val="28"/>
          <w:szCs w:val="28"/>
        </w:rPr>
        <w:t>ния оповещать граждан о вызовах в военный комиссариат.</w:t>
      </w:r>
    </w:p>
    <w:p w:rsidR="00CF2BD6" w:rsidRDefault="00CF2BD6" w:rsidP="00CF2BD6">
      <w:pPr>
        <w:pStyle w:val="af5"/>
        <w:ind w:firstLine="54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</w:t>
      </w:r>
      <w:r>
        <w:rPr>
          <w:spacing w:val="3"/>
          <w:sz w:val="28"/>
          <w:szCs w:val="28"/>
        </w:rPr>
        <w:t>кументах первичного воинского учета, и в 2-недельный срок сообщат о внесенных изменениях в военный  комиссариат Новосибирского района, г. Обь и р.п. Кольцово Новосибирской области .</w:t>
      </w: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3.8. Ежегодно представлять в военный комиссариат до 1 ноября списки юношей 15-и и 16-летнего возраста, а до 1 октября — списки юношей, подлежащих первоначальной постановке на воинский учет в следующем </w:t>
      </w:r>
      <w:r>
        <w:rPr>
          <w:spacing w:val="-8"/>
          <w:sz w:val="28"/>
          <w:szCs w:val="28"/>
        </w:rPr>
        <w:t>году.</w:t>
      </w: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8"/>
          <w:szCs w:val="28"/>
        </w:rPr>
        <w:t xml:space="preserve">ции, установленные законодательством Российской Федерации и </w:t>
      </w:r>
      <w:r>
        <w:rPr>
          <w:spacing w:val="2"/>
          <w:sz w:val="28"/>
          <w:szCs w:val="28"/>
        </w:rPr>
        <w:lastRenderedPageBreak/>
        <w:t xml:space="preserve">Положением о воинском учете и осуществлять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их исполнением.</w:t>
      </w:r>
    </w:p>
    <w:p w:rsidR="00CF2BD6" w:rsidRDefault="00CF2BD6" w:rsidP="00CF2BD6">
      <w:pPr>
        <w:pStyle w:val="af5"/>
        <w:ind w:firstLine="540"/>
        <w:jc w:val="center"/>
      </w:pPr>
      <w:r>
        <w:rPr>
          <w:b/>
          <w:sz w:val="28"/>
          <w:szCs w:val="28"/>
        </w:rPr>
        <w:t>IV. ПРАВА</w:t>
      </w:r>
    </w:p>
    <w:p w:rsidR="00CF2BD6" w:rsidRDefault="00CF2BD6" w:rsidP="00CF2BD6">
      <w:pPr>
        <w:pStyle w:val="af5"/>
        <w:ind w:firstLine="540"/>
        <w:rPr>
          <w:sz w:val="28"/>
          <w:szCs w:val="28"/>
        </w:rPr>
      </w:pPr>
    </w:p>
    <w:p w:rsidR="00CF2BD6" w:rsidRDefault="00CF2BD6" w:rsidP="00CF2BD6">
      <w:pPr>
        <w:pStyle w:val="af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</w:t>
      </w:r>
      <w:proofErr w:type="gramStart"/>
      <w:r>
        <w:rPr>
          <w:sz w:val="28"/>
          <w:szCs w:val="28"/>
        </w:rPr>
        <w:t>плановой</w:t>
      </w:r>
      <w:proofErr w:type="gramEnd"/>
      <w:r>
        <w:rPr>
          <w:sz w:val="28"/>
          <w:szCs w:val="28"/>
        </w:rPr>
        <w:t xml:space="preserve"> и целенаправленной работы первичный воинский учет имеет право:</w:t>
      </w:r>
    </w:p>
    <w:p w:rsidR="00CF2BD6" w:rsidRDefault="00CF2BD6" w:rsidP="00CF2BD6">
      <w:pPr>
        <w:pStyle w:val="af5"/>
        <w:ind w:firstLine="540"/>
        <w:jc w:val="both"/>
      </w:pPr>
      <w:proofErr w:type="gramStart"/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органом </w:t>
      </w:r>
      <w:r>
        <w:rPr>
          <w:spacing w:val="3"/>
          <w:sz w:val="28"/>
          <w:szCs w:val="28"/>
        </w:rPr>
        <w:t>государственной власти, органов исполнительной власти субъекта Рос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сийской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  <w:proofErr w:type="gramEnd"/>
    </w:p>
    <w:p w:rsidR="00CF2BD6" w:rsidRDefault="00CF2BD6" w:rsidP="00CF2BD6">
      <w:pPr>
        <w:pStyle w:val="af5"/>
        <w:ind w:firstLine="540"/>
        <w:jc w:val="both"/>
      </w:pPr>
      <w:r>
        <w:rPr>
          <w:spacing w:val="1"/>
          <w:sz w:val="28"/>
          <w:szCs w:val="28"/>
        </w:rPr>
        <w:t>запрашивать и получать от структурных подразделений администра</w:t>
      </w:r>
      <w:r>
        <w:rPr>
          <w:sz w:val="28"/>
          <w:szCs w:val="28"/>
        </w:rPr>
        <w:t>ции органа местного самоуправления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</w:t>
      </w:r>
      <w:r>
        <w:rPr>
          <w:spacing w:val="2"/>
          <w:sz w:val="28"/>
          <w:szCs w:val="28"/>
        </w:rPr>
        <w:t>выполнения возложенных на первичный воинский учет задач;</w:t>
      </w:r>
    </w:p>
    <w:p w:rsidR="00CF2BD6" w:rsidRDefault="00CF2BD6" w:rsidP="00CF2BD6">
      <w:pPr>
        <w:pStyle w:val="af5"/>
        <w:ind w:firstLine="540"/>
        <w:jc w:val="both"/>
      </w:pPr>
      <w:r>
        <w:rPr>
          <w:sz w:val="28"/>
          <w:szCs w:val="28"/>
        </w:rPr>
        <w:t xml:space="preserve">создавать информационные базы данных по вопросам, отнесенным к </w:t>
      </w:r>
      <w:r>
        <w:rPr>
          <w:spacing w:val="1"/>
          <w:sz w:val="28"/>
          <w:szCs w:val="28"/>
        </w:rPr>
        <w:t>компетенции первичного воинского;</w:t>
      </w:r>
    </w:p>
    <w:p w:rsidR="00CF2BD6" w:rsidRDefault="00CF2BD6" w:rsidP="00CF2BD6">
      <w:pPr>
        <w:pStyle w:val="af5"/>
        <w:ind w:firstLine="540"/>
        <w:jc w:val="both"/>
      </w:pPr>
      <w:r>
        <w:rPr>
          <w:spacing w:val="-1"/>
          <w:sz w:val="28"/>
          <w:szCs w:val="28"/>
        </w:rPr>
        <w:t>выносить на рассмотрение руководителем органа местного самоуправ</w:t>
      </w:r>
      <w:r>
        <w:rPr>
          <w:sz w:val="28"/>
          <w:szCs w:val="28"/>
        </w:rPr>
        <w:t>ления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CF2BD6" w:rsidRDefault="00CF2BD6" w:rsidP="00CF2BD6">
      <w:pPr>
        <w:pStyle w:val="af5"/>
        <w:ind w:firstLine="540"/>
        <w:jc w:val="both"/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 субъекта Российской Федерации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>с организациями по вопросам, отнесенным к компетенции первичного воинского учета;</w:t>
      </w:r>
    </w:p>
    <w:p w:rsidR="00CF2BD6" w:rsidRDefault="00CF2BD6" w:rsidP="00CF2BD6">
      <w:pPr>
        <w:pStyle w:val="af5"/>
        <w:ind w:firstLine="540"/>
        <w:jc w:val="both"/>
      </w:pPr>
      <w:r>
        <w:rPr>
          <w:color w:val="000000"/>
          <w:spacing w:val="9"/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внутренние совещания по вопросам, отнесенным к компетенции первичного воинского учета.</w:t>
      </w:r>
      <w:r>
        <w:rPr>
          <w:color w:val="000000"/>
          <w:sz w:val="28"/>
          <w:szCs w:val="28"/>
        </w:rPr>
        <w:br/>
      </w:r>
    </w:p>
    <w:p w:rsidR="00CF2BD6" w:rsidRDefault="00CF2BD6" w:rsidP="00CF2BD6">
      <w:pPr>
        <w:pStyle w:val="af5"/>
        <w:ind w:firstLine="540"/>
        <w:jc w:val="center"/>
      </w:pPr>
      <w:r>
        <w:rPr>
          <w:b/>
          <w:color w:val="000000"/>
          <w:sz w:val="28"/>
          <w:szCs w:val="28"/>
        </w:rPr>
        <w:t>V. РУКОВОДСТВО</w:t>
      </w:r>
    </w:p>
    <w:p w:rsidR="00CF2BD6" w:rsidRDefault="00CF2BD6" w:rsidP="00CF2BD6">
      <w:pPr>
        <w:pStyle w:val="af5"/>
        <w:ind w:firstLine="540"/>
        <w:jc w:val="both"/>
      </w:pPr>
      <w:r>
        <w:rPr>
          <w:color w:val="000000"/>
          <w:sz w:val="28"/>
          <w:szCs w:val="28"/>
        </w:rPr>
        <w:t>5.1. Осуществляет ведение первичного воинского учета военно-учетный работник администрации. Военно-учетный работник назначается на должность и освобождается от должности главой администрации Кубовинского сельсовета</w:t>
      </w:r>
      <w:r>
        <w:rPr>
          <w:color w:val="000000"/>
          <w:spacing w:val="-2"/>
          <w:sz w:val="28"/>
          <w:szCs w:val="28"/>
        </w:rPr>
        <w:t>.</w:t>
      </w:r>
    </w:p>
    <w:p w:rsidR="00CF2BD6" w:rsidRDefault="00CF2BD6" w:rsidP="00CF2BD6">
      <w:pPr>
        <w:pStyle w:val="af5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Военно-учетный работник находится в непосредственном подчинении главы администрации Кубовинского сельсовета.</w:t>
      </w:r>
    </w:p>
    <w:p w:rsidR="00CF2BD6" w:rsidRDefault="00CF2BD6" w:rsidP="00CF2BD6">
      <w:pPr>
        <w:pStyle w:val="af5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В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отсутствия военно-учетного работник на рабочем месте по уважительным причинам (отпуск, временная нетрудоспособность, командировка) его замещает специалист  администрации Кубовинского сельсовета  Лазареву Екатерину Сергеевну.</w:t>
      </w:r>
    </w:p>
    <w:p w:rsidR="00CF2BD6" w:rsidRDefault="00CF2BD6" w:rsidP="00CF2BD6">
      <w:pPr>
        <w:pStyle w:val="Standard"/>
        <w:rPr>
          <w:color w:val="000000"/>
          <w:sz w:val="28"/>
          <w:szCs w:val="28"/>
          <w:lang w:val="ru-RU"/>
        </w:rPr>
      </w:pPr>
    </w:p>
    <w:p w:rsidR="00CF2BD6" w:rsidRDefault="00CF2BD6" w:rsidP="00CF2BD6">
      <w:pPr>
        <w:pStyle w:val="Standard"/>
        <w:rPr>
          <w:color w:val="000000"/>
          <w:sz w:val="28"/>
          <w:szCs w:val="28"/>
          <w:lang w:val="ru-RU"/>
        </w:rPr>
      </w:pPr>
    </w:p>
    <w:p w:rsidR="00CF2BD6" w:rsidRDefault="00CF2BD6" w:rsidP="00CF2BD6">
      <w:pPr>
        <w:pStyle w:val="Standard"/>
        <w:rPr>
          <w:color w:val="000000"/>
          <w:sz w:val="28"/>
          <w:szCs w:val="28"/>
          <w:lang w:val="ru-RU"/>
        </w:rPr>
      </w:pPr>
    </w:p>
    <w:p w:rsidR="00CF2BD6" w:rsidRDefault="00CF2BD6" w:rsidP="00CF2BD6">
      <w:pPr>
        <w:pStyle w:val="Standard"/>
        <w:rPr>
          <w:color w:val="000000"/>
          <w:sz w:val="28"/>
          <w:szCs w:val="28"/>
          <w:lang w:val="ru-RU"/>
        </w:rPr>
      </w:pPr>
    </w:p>
    <w:p w:rsidR="00CF2BD6" w:rsidRDefault="00CF2BD6" w:rsidP="00CF2BD6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  Кубовинского сельсовета                                     С.Г.Степанов</w:t>
      </w:r>
    </w:p>
    <w:sectPr w:rsidR="00CF2BD6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D6"/>
    <w:rsid w:val="002A1AB6"/>
    <w:rsid w:val="002A6130"/>
    <w:rsid w:val="00424408"/>
    <w:rsid w:val="00555505"/>
    <w:rsid w:val="005D6684"/>
    <w:rsid w:val="007D6A28"/>
    <w:rsid w:val="00821F6F"/>
    <w:rsid w:val="008570A9"/>
    <w:rsid w:val="00A7543A"/>
    <w:rsid w:val="00CD7494"/>
    <w:rsid w:val="00CF2BD6"/>
    <w:rsid w:val="00DE1A71"/>
    <w:rsid w:val="00F13986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D6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paragraph" w:customStyle="1" w:styleId="af5">
    <w:name w:val="Обычный + Черный"/>
    <w:aliases w:val="уплотненный на  0,2 пт + 11 пт,разреженный на  0,05 пт + 11 ...,5пт + 11 пт"/>
    <w:basedOn w:val="a"/>
    <w:rsid w:val="00CF2BD6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Standard">
    <w:name w:val="Standard"/>
    <w:rsid w:val="00CF2BD6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</w:rPr>
  </w:style>
  <w:style w:type="table" w:styleId="af6">
    <w:name w:val="Table Grid"/>
    <w:basedOn w:val="a1"/>
    <w:uiPriority w:val="59"/>
    <w:rsid w:val="00CF2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7816</Characters>
  <Application>Microsoft Office Word</Application>
  <DocSecurity>0</DocSecurity>
  <Lines>65</Lines>
  <Paragraphs>18</Paragraphs>
  <ScaleCrop>false</ScaleCrop>
  <Company>Экран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2019-04-23T04:21:00Z</dcterms:created>
  <dcterms:modified xsi:type="dcterms:W3CDTF">2019-04-23T04:21:00Z</dcterms:modified>
</cp:coreProperties>
</file>