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АДМИНИСТРАЦИЯ</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КУБОВИНСКОГО СЕЛЬСОВЕТА</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НОВОСИБИРСКОГО РАЙОНА НОВОСИБИРСКОЙ ОБЛАСТИ</w:t>
      </w:r>
    </w:p>
    <w:p w:rsidR="00355D6C" w:rsidRPr="00AC4B4F" w:rsidRDefault="00355D6C" w:rsidP="00AC4B4F">
      <w:pPr>
        <w:spacing w:after="0" w:line="240" w:lineRule="auto"/>
        <w:jc w:val="center"/>
        <w:rPr>
          <w:rFonts w:ascii="Times New Roman" w:hAnsi="Times New Roman" w:cs="Times New Roman"/>
          <w:sz w:val="28"/>
          <w:szCs w:val="28"/>
        </w:rPr>
      </w:pPr>
    </w:p>
    <w:p w:rsidR="00355D6C"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П О С Т А Н О В Л Е Н И Е</w:t>
      </w:r>
    </w:p>
    <w:p w:rsidR="00AC4B4F" w:rsidRPr="00AC4B4F" w:rsidRDefault="00AC4B4F" w:rsidP="00AC4B4F">
      <w:pPr>
        <w:spacing w:after="0" w:line="240" w:lineRule="auto"/>
        <w:jc w:val="center"/>
        <w:rPr>
          <w:rFonts w:ascii="Times New Roman" w:hAnsi="Times New Roman" w:cs="Times New Roman"/>
          <w:sz w:val="28"/>
          <w:szCs w:val="28"/>
        </w:rPr>
      </w:pPr>
    </w:p>
    <w:p w:rsidR="00355D6C" w:rsidRDefault="00AC4B4F" w:rsidP="00AC4B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81079">
        <w:rPr>
          <w:rFonts w:ascii="Times New Roman" w:hAnsi="Times New Roman" w:cs="Times New Roman"/>
          <w:sz w:val="28"/>
          <w:szCs w:val="28"/>
        </w:rPr>
        <w:t>15</w:t>
      </w:r>
      <w:r>
        <w:rPr>
          <w:rFonts w:ascii="Times New Roman" w:hAnsi="Times New Roman" w:cs="Times New Roman"/>
          <w:sz w:val="28"/>
          <w:szCs w:val="28"/>
        </w:rPr>
        <w:t xml:space="preserve">» октября 2020г.                                                                            </w:t>
      </w:r>
      <w:r w:rsidR="00355D6C" w:rsidRPr="00AC4B4F">
        <w:rPr>
          <w:rFonts w:ascii="Times New Roman" w:hAnsi="Times New Roman" w:cs="Times New Roman"/>
          <w:sz w:val="28"/>
          <w:szCs w:val="28"/>
        </w:rPr>
        <w:t>№</w:t>
      </w:r>
      <w:r>
        <w:rPr>
          <w:rFonts w:ascii="Times New Roman" w:hAnsi="Times New Roman" w:cs="Times New Roman"/>
          <w:sz w:val="28"/>
          <w:szCs w:val="28"/>
        </w:rPr>
        <w:t xml:space="preserve"> </w:t>
      </w:r>
      <w:r w:rsidR="005A5796">
        <w:rPr>
          <w:rFonts w:ascii="Times New Roman" w:hAnsi="Times New Roman" w:cs="Times New Roman"/>
          <w:sz w:val="28"/>
          <w:szCs w:val="28"/>
        </w:rPr>
        <w:t>322</w:t>
      </w:r>
    </w:p>
    <w:p w:rsidR="00AC4B4F" w:rsidRDefault="00AC4B4F"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с. Кубовая</w:t>
      </w:r>
    </w:p>
    <w:p w:rsidR="00AC4B4F" w:rsidRPr="00AC4B4F" w:rsidRDefault="00AC4B4F" w:rsidP="00AC4B4F">
      <w:pPr>
        <w:spacing w:after="0" w:line="240" w:lineRule="auto"/>
        <w:jc w:val="center"/>
        <w:rPr>
          <w:rFonts w:ascii="Times New Roman" w:hAnsi="Times New Roman" w:cs="Times New Roman"/>
          <w:sz w:val="28"/>
          <w:szCs w:val="28"/>
        </w:rPr>
      </w:pP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Об утверждении административного регламента</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 xml:space="preserve">по осуществлению муниципального </w:t>
      </w:r>
      <w:r w:rsidR="00D81079">
        <w:rPr>
          <w:rFonts w:ascii="Times New Roman" w:hAnsi="Times New Roman" w:cs="Times New Roman"/>
          <w:sz w:val="28"/>
          <w:szCs w:val="28"/>
        </w:rPr>
        <w:t>контроля в сфере</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торговой деятельности на территории Кубовинского сельсовета</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Новосибирского района Новосибирской области</w:t>
      </w:r>
    </w:p>
    <w:p w:rsidR="00355D6C" w:rsidRPr="00AC4B4F" w:rsidRDefault="00355D6C" w:rsidP="00AC4B4F">
      <w:pPr>
        <w:spacing w:after="0" w:line="240" w:lineRule="auto"/>
        <w:jc w:val="both"/>
        <w:rPr>
          <w:rFonts w:ascii="Times New Roman" w:hAnsi="Times New Roman" w:cs="Times New Roman"/>
          <w:sz w:val="28"/>
          <w:szCs w:val="28"/>
        </w:rPr>
      </w:pPr>
    </w:p>
    <w:p w:rsidR="00355D6C" w:rsidRPr="00AC4B4F" w:rsidRDefault="00355D6C" w:rsidP="00AC4B4F">
      <w:pPr>
        <w:spacing w:after="0" w:line="240" w:lineRule="auto"/>
        <w:ind w:firstLine="708"/>
        <w:jc w:val="both"/>
        <w:rPr>
          <w:rFonts w:ascii="Times New Roman" w:hAnsi="Times New Roman" w:cs="Times New Roman"/>
          <w:sz w:val="28"/>
          <w:szCs w:val="28"/>
        </w:rPr>
      </w:pPr>
      <w:r w:rsidRPr="00AC4B4F">
        <w:rPr>
          <w:rFonts w:ascii="Times New Roman" w:hAnsi="Times New Roman" w:cs="Times New Roman"/>
          <w:sz w:val="28"/>
          <w:szCs w:val="28"/>
        </w:rPr>
        <w:t>Руководствуясь статьей 16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AC4B4F">
        <w:rPr>
          <w:rFonts w:ascii="Times New Roman" w:hAnsi="Times New Roman" w:cs="Times New Roman"/>
          <w:sz w:val="28"/>
          <w:szCs w:val="28"/>
        </w:rPr>
        <w:t>,</w:t>
      </w:r>
      <w:r w:rsidRPr="00AC4B4F">
        <w:rPr>
          <w:rFonts w:ascii="Times New Roman" w:hAnsi="Times New Roman" w:cs="Times New Roman"/>
          <w:sz w:val="28"/>
          <w:szCs w:val="28"/>
        </w:rPr>
        <w:t xml:space="preserve"> администрация Кубовинского сельсовета Новосибирского района Новосибирской области</w:t>
      </w:r>
    </w:p>
    <w:p w:rsidR="00355D6C" w:rsidRPr="00AC4B4F" w:rsidRDefault="00355D6C" w:rsidP="00AC4B4F">
      <w:pPr>
        <w:spacing w:after="0" w:line="240" w:lineRule="auto"/>
        <w:jc w:val="both"/>
        <w:rPr>
          <w:rFonts w:ascii="Times New Roman" w:hAnsi="Times New Roman" w:cs="Times New Roman"/>
          <w:sz w:val="28"/>
          <w:szCs w:val="28"/>
        </w:rPr>
      </w:pP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ПОСТАНОВЛЯЕТ:</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1. Утвердить прилагаемый Административный регламент по осуществлению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на территории Кубовинского сельсовета Новосибирского района Новосибирской области (далее - Административный регламент).</w:t>
      </w:r>
    </w:p>
    <w:p w:rsidR="00355D6C" w:rsidRPr="00AC4B4F" w:rsidRDefault="00355D6C" w:rsidP="00AC4B4F">
      <w:pPr>
        <w:pStyle w:val="a3"/>
        <w:shd w:val="clear" w:color="auto" w:fill="FFFFFF"/>
        <w:spacing w:before="0" w:beforeAutospacing="0" w:after="0" w:afterAutospacing="0"/>
        <w:jc w:val="both"/>
        <w:rPr>
          <w:bCs/>
          <w:sz w:val="28"/>
          <w:szCs w:val="28"/>
        </w:rPr>
      </w:pPr>
      <w:r w:rsidRPr="00AC4B4F">
        <w:rPr>
          <w:sz w:val="28"/>
          <w:szCs w:val="28"/>
        </w:rPr>
        <w:t xml:space="preserve">2.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w:t>
      </w:r>
      <w:r w:rsidRPr="00AC4B4F">
        <w:rPr>
          <w:sz w:val="28"/>
          <w:szCs w:val="28"/>
          <w:u w:val="single"/>
        </w:rPr>
        <w:t>http://kubovinski.nso.ru/</w:t>
      </w:r>
      <w:r w:rsidRPr="00AC4B4F">
        <w:rPr>
          <w:sz w:val="28"/>
          <w:szCs w:val="28"/>
        </w:rPr>
        <w:t>.</w:t>
      </w:r>
    </w:p>
    <w:p w:rsidR="00355D6C" w:rsidRPr="00AC4B4F" w:rsidRDefault="00355D6C" w:rsidP="00AC4B4F">
      <w:pPr>
        <w:spacing w:after="0" w:line="240" w:lineRule="auto"/>
        <w:jc w:val="both"/>
        <w:rPr>
          <w:rFonts w:ascii="Times New Roman" w:hAnsi="Times New Roman" w:cs="Times New Roman"/>
          <w:caps/>
          <w:sz w:val="28"/>
          <w:szCs w:val="28"/>
        </w:rPr>
      </w:pPr>
      <w:r w:rsidRPr="00AC4B4F">
        <w:rPr>
          <w:rFonts w:ascii="Times New Roman" w:eastAsia="Times New Roman" w:hAnsi="Times New Roman" w:cs="Times New Roman"/>
          <w:sz w:val="28"/>
          <w:szCs w:val="28"/>
          <w:lang w:eastAsia="ru-RU"/>
        </w:rPr>
        <w:t>3.</w:t>
      </w:r>
      <w:r w:rsidRPr="00AC4B4F">
        <w:rPr>
          <w:rFonts w:ascii="Times New Roman" w:hAnsi="Times New Roman" w:cs="Times New Roman"/>
          <w:sz w:val="28"/>
          <w:szCs w:val="28"/>
        </w:rPr>
        <w:t xml:space="preserve">  Контроль за исполнением настоящего постановления оставляю за собой.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caps/>
          <w:sz w:val="28"/>
          <w:szCs w:val="28"/>
        </w:rPr>
        <w:t xml:space="preserve">4. </w:t>
      </w:r>
      <w:r w:rsidRPr="00AC4B4F">
        <w:rPr>
          <w:rFonts w:ascii="Times New Roman" w:hAnsi="Times New Roman" w:cs="Times New Roman"/>
          <w:sz w:val="28"/>
          <w:szCs w:val="28"/>
        </w:rPr>
        <w:t>Настоящее решение вступает в силу с момента его официального обнародования.</w:t>
      </w:r>
    </w:p>
    <w:p w:rsidR="00355D6C" w:rsidRPr="00AC4B4F" w:rsidRDefault="00355D6C" w:rsidP="00AC4B4F">
      <w:pPr>
        <w:spacing w:after="0" w:line="240" w:lineRule="auto"/>
        <w:jc w:val="both"/>
        <w:rPr>
          <w:rFonts w:ascii="Times New Roman" w:hAnsi="Times New Roman" w:cs="Times New Roman"/>
          <w:sz w:val="28"/>
          <w:szCs w:val="28"/>
        </w:rPr>
      </w:pP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Глава Кубовинского сельсовета   _____________/Степанов С.Г./</w:t>
      </w:r>
    </w:p>
    <w:p w:rsidR="00355D6C" w:rsidRPr="00AC4B4F" w:rsidRDefault="00355D6C" w:rsidP="00AC4B4F">
      <w:pPr>
        <w:spacing w:after="0" w:line="240" w:lineRule="auto"/>
        <w:jc w:val="both"/>
        <w:rPr>
          <w:rFonts w:ascii="Times New Roman" w:hAnsi="Times New Roman" w:cs="Times New Roman"/>
          <w:sz w:val="28"/>
          <w:szCs w:val="28"/>
        </w:rPr>
      </w:pPr>
    </w:p>
    <w:p w:rsidR="00355D6C" w:rsidRDefault="00355D6C"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D81079" w:rsidRPr="00AC4B4F" w:rsidRDefault="00D81079" w:rsidP="00AC4B4F">
      <w:pPr>
        <w:spacing w:after="0" w:line="240" w:lineRule="auto"/>
        <w:jc w:val="both"/>
        <w:rPr>
          <w:rFonts w:ascii="Times New Roman" w:hAnsi="Times New Roman" w:cs="Times New Roman"/>
          <w:sz w:val="28"/>
          <w:szCs w:val="28"/>
        </w:rPr>
      </w:pPr>
    </w:p>
    <w:p w:rsidR="00355D6C" w:rsidRPr="00AC4B4F" w:rsidRDefault="00355D6C" w:rsidP="00AC4B4F">
      <w:pPr>
        <w:spacing w:after="0" w:line="240" w:lineRule="auto"/>
        <w:jc w:val="both"/>
        <w:rPr>
          <w:rFonts w:ascii="Times New Roman" w:hAnsi="Times New Roman" w:cs="Times New Roman"/>
          <w:sz w:val="28"/>
          <w:szCs w:val="28"/>
        </w:rPr>
      </w:pPr>
    </w:p>
    <w:p w:rsidR="00AC4B4F" w:rsidRDefault="00355D6C" w:rsidP="00AC4B4F">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lastRenderedPageBreak/>
        <w:t xml:space="preserve">УТВЕРЖДЕН </w:t>
      </w:r>
      <w:bookmarkStart w:id="0" w:name="_GoBack"/>
      <w:bookmarkEnd w:id="0"/>
      <w:r w:rsidR="005A5796" w:rsidRPr="00AC4B4F">
        <w:rPr>
          <w:rFonts w:ascii="Times New Roman" w:hAnsi="Times New Roman" w:cs="Times New Roman"/>
          <w:sz w:val="28"/>
          <w:szCs w:val="28"/>
        </w:rPr>
        <w:t xml:space="preserve">постановлением </w:t>
      </w:r>
      <w:r w:rsidR="005A5796">
        <w:rPr>
          <w:rFonts w:ascii="Times New Roman" w:hAnsi="Times New Roman" w:cs="Times New Roman"/>
          <w:sz w:val="28"/>
          <w:szCs w:val="28"/>
        </w:rPr>
        <w:t>№ 322 от 15.10.2020</w:t>
      </w:r>
    </w:p>
    <w:p w:rsidR="00355D6C" w:rsidRPr="00AC4B4F" w:rsidRDefault="00AC4B4F" w:rsidP="00AC4B4F">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А</w:t>
      </w:r>
      <w:r w:rsidR="00355D6C" w:rsidRPr="00AC4B4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355D6C" w:rsidRPr="00AC4B4F">
        <w:rPr>
          <w:rFonts w:ascii="Times New Roman" w:hAnsi="Times New Roman" w:cs="Times New Roman"/>
          <w:sz w:val="28"/>
          <w:szCs w:val="28"/>
        </w:rPr>
        <w:t>Кубовинского сельсовета</w:t>
      </w:r>
    </w:p>
    <w:p w:rsidR="00355D6C" w:rsidRDefault="00AC4B4F" w:rsidP="00AC4B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Новосибирского района </w:t>
      </w:r>
      <w:r w:rsidR="00355D6C" w:rsidRPr="00AC4B4F">
        <w:rPr>
          <w:rFonts w:ascii="Times New Roman" w:hAnsi="Times New Roman" w:cs="Times New Roman"/>
          <w:sz w:val="28"/>
          <w:szCs w:val="28"/>
        </w:rPr>
        <w:t>Новосибирской области</w:t>
      </w:r>
    </w:p>
    <w:p w:rsidR="00AC4B4F" w:rsidRPr="00AC4B4F" w:rsidRDefault="00AC4B4F" w:rsidP="00AC4B4F">
      <w:pPr>
        <w:spacing w:after="0" w:line="240" w:lineRule="auto"/>
        <w:jc w:val="right"/>
        <w:rPr>
          <w:rFonts w:ascii="Times New Roman" w:hAnsi="Times New Roman" w:cs="Times New Roman"/>
          <w:sz w:val="28"/>
          <w:szCs w:val="28"/>
        </w:rPr>
      </w:pPr>
    </w:p>
    <w:p w:rsidR="00355D6C" w:rsidRPr="00AC4B4F" w:rsidRDefault="00355D6C" w:rsidP="00AC4B4F">
      <w:pPr>
        <w:spacing w:after="0" w:line="240" w:lineRule="auto"/>
        <w:jc w:val="center"/>
        <w:rPr>
          <w:rFonts w:ascii="Times New Roman" w:hAnsi="Times New Roman" w:cs="Times New Roman"/>
          <w:b/>
          <w:sz w:val="28"/>
          <w:szCs w:val="28"/>
        </w:rPr>
      </w:pPr>
      <w:r w:rsidRPr="00AC4B4F">
        <w:rPr>
          <w:rFonts w:ascii="Times New Roman" w:hAnsi="Times New Roman" w:cs="Times New Roman"/>
          <w:b/>
          <w:sz w:val="28"/>
          <w:szCs w:val="28"/>
        </w:rPr>
        <w:t>Административный регламент по осуществлению</w:t>
      </w:r>
    </w:p>
    <w:p w:rsidR="00355D6C" w:rsidRPr="00AC4B4F" w:rsidRDefault="00355D6C" w:rsidP="00AC4B4F">
      <w:pPr>
        <w:spacing w:after="0" w:line="240" w:lineRule="auto"/>
        <w:jc w:val="center"/>
        <w:rPr>
          <w:rFonts w:ascii="Times New Roman" w:hAnsi="Times New Roman" w:cs="Times New Roman"/>
          <w:b/>
          <w:sz w:val="28"/>
          <w:szCs w:val="28"/>
        </w:rPr>
      </w:pPr>
      <w:r w:rsidRPr="00AC4B4F">
        <w:rPr>
          <w:rFonts w:ascii="Times New Roman" w:hAnsi="Times New Roman" w:cs="Times New Roman"/>
          <w:b/>
          <w:sz w:val="28"/>
          <w:szCs w:val="28"/>
        </w:rPr>
        <w:t xml:space="preserve">муниципального </w:t>
      </w:r>
      <w:r w:rsidR="00D81079">
        <w:rPr>
          <w:rFonts w:ascii="Times New Roman" w:hAnsi="Times New Roman" w:cs="Times New Roman"/>
          <w:b/>
          <w:sz w:val="28"/>
          <w:szCs w:val="28"/>
        </w:rPr>
        <w:t>контроля в сфере</w:t>
      </w:r>
    </w:p>
    <w:p w:rsidR="00355D6C" w:rsidRPr="00AC4B4F" w:rsidRDefault="00355D6C" w:rsidP="00AC4B4F">
      <w:pPr>
        <w:spacing w:after="0" w:line="240" w:lineRule="auto"/>
        <w:jc w:val="center"/>
        <w:rPr>
          <w:rFonts w:ascii="Times New Roman" w:hAnsi="Times New Roman" w:cs="Times New Roman"/>
          <w:b/>
          <w:sz w:val="28"/>
          <w:szCs w:val="28"/>
        </w:rPr>
      </w:pPr>
      <w:r w:rsidRPr="00AC4B4F">
        <w:rPr>
          <w:rFonts w:ascii="Times New Roman" w:hAnsi="Times New Roman" w:cs="Times New Roman"/>
          <w:b/>
          <w:sz w:val="28"/>
          <w:szCs w:val="28"/>
        </w:rPr>
        <w:t>торговой деятельности на территории Кубовинского сельсовета</w:t>
      </w:r>
    </w:p>
    <w:p w:rsidR="00355D6C" w:rsidRDefault="00355D6C" w:rsidP="00AC4B4F">
      <w:pPr>
        <w:spacing w:after="0" w:line="240" w:lineRule="auto"/>
        <w:jc w:val="center"/>
        <w:rPr>
          <w:rFonts w:ascii="Times New Roman" w:hAnsi="Times New Roman" w:cs="Times New Roman"/>
          <w:b/>
          <w:sz w:val="28"/>
          <w:szCs w:val="28"/>
        </w:rPr>
      </w:pPr>
      <w:r w:rsidRPr="00AC4B4F">
        <w:rPr>
          <w:rFonts w:ascii="Times New Roman" w:hAnsi="Times New Roman" w:cs="Times New Roman"/>
          <w:b/>
          <w:sz w:val="28"/>
          <w:szCs w:val="28"/>
        </w:rPr>
        <w:t>Новосибирского района Новосибирской области</w:t>
      </w:r>
    </w:p>
    <w:p w:rsidR="00AC4B4F" w:rsidRPr="00AC4B4F" w:rsidRDefault="00AC4B4F" w:rsidP="00AC4B4F">
      <w:pPr>
        <w:spacing w:after="0" w:line="240" w:lineRule="auto"/>
        <w:jc w:val="center"/>
        <w:rPr>
          <w:rFonts w:ascii="Times New Roman" w:hAnsi="Times New Roman" w:cs="Times New Roman"/>
          <w:b/>
          <w:sz w:val="28"/>
          <w:szCs w:val="28"/>
        </w:rPr>
      </w:pP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I. Общие положения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1. Административный регламент по осуществлению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на территории Кубовинского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Кубовинского сельсовета, ее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2. Наименование муниципального контроля: осуществление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на территории Кубовинского сельсовета (далее - муниципальный контроль в области торговой деятельности).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Муниципальный контроль осуществляет администрация Кубовинского сельсовета Новосибирского района Новосибирской области (далее - администрация).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Муниципальный контроль осуществляется в соответствии с:</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Федеральным законом от 28.12.2009 N 381-ФЗ "Об основах государственного регулирования торговой деятельности в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Федеральным законом от 09.02.2009 N 8-ФЗ "Об обеспечении доступа к информации о деятельности государственных органов и органов местного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самоуправления";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Постановлением Правительства Российской Федерации от 28.04.2015 N 415 "О Правилах формирования и ведения единого реестра проверок" (далее - Правила формирования и ведения ЕГРП);</w:t>
      </w:r>
      <w:r w:rsidR="00D81079" w:rsidRPr="00D81079">
        <w:t xml:space="preserve"> </w:t>
      </w:r>
      <w:r w:rsidR="00D81079">
        <w:rPr>
          <w:rFonts w:ascii="Times New Roman" w:hAnsi="Times New Roman" w:cs="Times New Roman"/>
          <w:sz w:val="28"/>
          <w:szCs w:val="28"/>
        </w:rPr>
        <w:t>П</w:t>
      </w:r>
      <w:r w:rsidR="00D81079" w:rsidRPr="00D81079">
        <w:rPr>
          <w:rFonts w:ascii="Times New Roman" w:hAnsi="Times New Roman" w:cs="Times New Roman"/>
          <w:sz w:val="28"/>
          <w:szCs w:val="28"/>
        </w:rPr>
        <w:t>остановлени</w:t>
      </w:r>
      <w:r w:rsidR="00D81079">
        <w:rPr>
          <w:rFonts w:ascii="Times New Roman" w:hAnsi="Times New Roman" w:cs="Times New Roman"/>
          <w:sz w:val="28"/>
          <w:szCs w:val="28"/>
        </w:rPr>
        <w:t>я П</w:t>
      </w:r>
      <w:r w:rsidR="00D81079" w:rsidRPr="00D81079">
        <w:rPr>
          <w:rFonts w:ascii="Times New Roman" w:hAnsi="Times New Roman" w:cs="Times New Roman"/>
          <w:sz w:val="28"/>
          <w:szCs w:val="28"/>
        </w:rPr>
        <w:t>рав</w:t>
      </w:r>
      <w:r w:rsidR="00D81079">
        <w:rPr>
          <w:rFonts w:ascii="Times New Roman" w:hAnsi="Times New Roman" w:cs="Times New Roman"/>
          <w:sz w:val="28"/>
          <w:szCs w:val="28"/>
        </w:rPr>
        <w:t>ительства Новосибирской области от 02 июля 2012 года N 309-п «</w:t>
      </w:r>
      <w:r w:rsidR="00D81079" w:rsidRPr="00D81079">
        <w:rPr>
          <w:rFonts w:ascii="Times New Roman" w:hAnsi="Times New Roman" w:cs="Times New Roman"/>
          <w:sz w:val="28"/>
          <w:szCs w:val="28"/>
        </w:rPr>
        <w:t>Об утверждении Порядка разработки и принят</w:t>
      </w:r>
      <w:r w:rsidR="00D81079">
        <w:rPr>
          <w:rFonts w:ascii="Times New Roman" w:hAnsi="Times New Roman" w:cs="Times New Roman"/>
          <w:sz w:val="28"/>
          <w:szCs w:val="28"/>
        </w:rPr>
        <w:t xml:space="preserve">ия административных регламентов </w:t>
      </w:r>
      <w:r w:rsidR="00D81079" w:rsidRPr="00D81079">
        <w:rPr>
          <w:rFonts w:ascii="Times New Roman" w:hAnsi="Times New Roman" w:cs="Times New Roman"/>
          <w:sz w:val="28"/>
          <w:szCs w:val="28"/>
        </w:rPr>
        <w:t>осуществления муниципального контроля в соот</w:t>
      </w:r>
      <w:r w:rsidR="00D81079">
        <w:rPr>
          <w:rFonts w:ascii="Times New Roman" w:hAnsi="Times New Roman" w:cs="Times New Roman"/>
          <w:sz w:val="28"/>
          <w:szCs w:val="28"/>
        </w:rPr>
        <w:t xml:space="preserve">ветствующих сферах деятельности», </w:t>
      </w:r>
      <w:r w:rsidRPr="00AC4B4F">
        <w:rPr>
          <w:rFonts w:ascii="Times New Roman" w:hAnsi="Times New Roman" w:cs="Times New Roman"/>
          <w:sz w:val="28"/>
          <w:szCs w:val="28"/>
        </w:rPr>
        <w:t>Уставом Кубовинского сельсовета Новосибирского района Новосибирской области.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6. При осуществлении мероприятий по муниципальному контролю должностные лица администрации, уполномоченные на осуществление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имеют право: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беспрепятственно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6.1.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Запрос документов и (или) информации, содержащих сведения, составляющие налоговую или иную охраняемую законом тайну, в рамках </w:t>
      </w:r>
      <w:r w:rsidRPr="00AC4B4F">
        <w:rPr>
          <w:rFonts w:ascii="Times New Roman" w:hAnsi="Times New Roman" w:cs="Times New Roman"/>
          <w:sz w:val="28"/>
          <w:szCs w:val="28"/>
        </w:rPr>
        <w:lastRenderedPageBreak/>
        <w:t>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 При проведении проверки должностные лица администрации не вправе: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которой действуют эти должностные лица;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55D6C" w:rsidRPr="00D81079"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1.2) проверять выполнение обязательных требований и требований, </w:t>
      </w:r>
      <w:r w:rsidRPr="00D81079">
        <w:rPr>
          <w:rFonts w:ascii="Times New Roman" w:hAnsi="Times New Roman" w:cs="Times New Roman"/>
          <w:sz w:val="28"/>
          <w:szCs w:val="28"/>
        </w:rPr>
        <w:t>установленных муниципальными правовыми актами, не опубликованными в установленном законодательством Российской Федерации порядке;</w:t>
      </w:r>
    </w:p>
    <w:p w:rsidR="00355D6C" w:rsidRPr="00AC4B4F"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относятся к предмету проверки, а также изымать оригиналы таких документов;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w:t>
      </w:r>
      <w:r w:rsidRPr="00AC4B4F">
        <w:rPr>
          <w:rFonts w:ascii="Times New Roman" w:hAnsi="Times New Roman" w:cs="Times New Roman"/>
          <w:sz w:val="28"/>
          <w:szCs w:val="28"/>
        </w:rPr>
        <w:lastRenderedPageBreak/>
        <w:t>иными нормативными техническими документами и правилами и методами исследований, испытаний, измерений;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 превышать установленные сроки проведения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главой Кубовинского сельсовета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 Обязанности должностных лиц администрации при проведении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Должностные лица администрации при проведении проверки обязаны: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проводить проверку на основании распоряжения главы Кубовинского сельсовета о ее проведении в соответствии с ее назначением;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копии распоряжения главы Кубовинского сельсовета и в случае, предусмотренном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10) соблюдать сроки проведения проверки, установленные Федеральным законом от 26 декабря 2008 г. N 294-ФЗ "О защите прав юридических лиц и индивидуальных пре</w:t>
      </w:r>
      <w:r w:rsidR="00A6530A">
        <w:rPr>
          <w:rFonts w:ascii="Times New Roman" w:hAnsi="Times New Roman" w:cs="Times New Roman"/>
          <w:sz w:val="28"/>
          <w:szCs w:val="28"/>
        </w:rPr>
        <w:t xml:space="preserve">дпринимателей при осуществлении </w:t>
      </w:r>
      <w:r w:rsidRPr="00AC4B4F">
        <w:rPr>
          <w:rFonts w:ascii="Times New Roman" w:hAnsi="Times New Roman" w:cs="Times New Roman"/>
          <w:sz w:val="28"/>
          <w:szCs w:val="28"/>
        </w:rPr>
        <w:t>государственного контроля (надзора) 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5D6C" w:rsidRPr="00D81079"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14) осуществлять внесение информации в единый реестр проверок в порядке и сроки, предусмотренные Правилами формирования и ведения ЕРП, </w:t>
      </w:r>
      <w:r w:rsidRPr="00D81079">
        <w:rPr>
          <w:rFonts w:ascii="Times New Roman" w:hAnsi="Times New Roman" w:cs="Times New Roman"/>
          <w:sz w:val="28"/>
          <w:szCs w:val="28"/>
        </w:rPr>
        <w:lastRenderedPageBreak/>
        <w:t>утвержденными постановлением Правительства Российской Федерации от 28.04.2015 N 415, и нести ответственность за достоверность внесенной информации.</w:t>
      </w:r>
    </w:p>
    <w:p w:rsidR="00355D6C" w:rsidRPr="00D81079"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w:t>
      </w:r>
    </w:p>
    <w:p w:rsidR="00355D6C" w:rsidRPr="00AC4B4F"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9. Лицами, в отношении которых осуществляется муниципальный контроль,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w:t>
      </w:r>
      <w:r w:rsidRPr="00AC4B4F">
        <w:rPr>
          <w:rFonts w:ascii="Times New Roman" w:hAnsi="Times New Roman" w:cs="Times New Roman"/>
          <w:sz w:val="28"/>
          <w:szCs w:val="28"/>
        </w:rPr>
        <w:t xml:space="preserve"> проверяемое лицо).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10. Права юридического лица, индивидуального предпринимателя при проведении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получать от администрации, ее должностных лиц информацию, которая относится к предмету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2.1)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11. Лица, в отношении которых осуществляется муниципальный контроль, обязаны: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юридические лица, индивидуальные предприниматели вправе вести журнал учета проверок по типовой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12. Результатом осуществления муниципального контроля являются проведенные должностными лицами администрации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администрацией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Требования к порядку осуществления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13. Информация о месте нахождения, графике работы и контактных телефонах, адресах электронной почты администрации Кубовинского сельсовета Новосибирского района Новосибирской области приводится в приложении 1 и размещается на официальном сайте администрации Кубовинского сельсовета (http://kubovinski.nso.ru/).</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ответах по телефону должностные лица администрации информируют обратившихся по интересующим их вопросам. 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AC4B4F" w:rsidRPr="00AC4B4F">
        <w:rPr>
          <w:rFonts w:ascii="Times New Roman" w:hAnsi="Times New Roman" w:cs="Times New Roman"/>
          <w:sz w:val="28"/>
          <w:szCs w:val="28"/>
        </w:rPr>
        <w:t>отправления,</w:t>
      </w:r>
      <w:r w:rsidRPr="00AC4B4F">
        <w:rPr>
          <w:rFonts w:ascii="Times New Roman" w:hAnsi="Times New Roman" w:cs="Times New Roman"/>
          <w:sz w:val="28"/>
          <w:szCs w:val="28"/>
        </w:rPr>
        <w:t xml:space="preserve"> либо в электронной форме.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Кубовинского сельсовета вправе продлить срок рассмотрения обращения не более чем на 30 дней, уведомив заявителя о продлении срока рассмотрения.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 результатам рассмотрения обращения или заявления глава Кубовинского сельсовета либо заместитель главы администрации направляет заявителю ответ по существу обращения, в котором должны быть указаны: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а) должность, фамилия и инициалы должностного лица, принявшего решение по обращению или заявлению;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w:t>
      </w:r>
      <w:r w:rsidRPr="00AC4B4F">
        <w:rPr>
          <w:rFonts w:ascii="Times New Roman" w:hAnsi="Times New Roman" w:cs="Times New Roman"/>
          <w:sz w:val="28"/>
          <w:szCs w:val="28"/>
        </w:rPr>
        <w:lastRenderedPageBreak/>
        <w:t>подавших обращение или заявление, место жительства или место пребывания гражданина либо местонахождение организации;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краткое изложение обращения или заявления по существу;</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г) обоснование принятого решения. В случае признания обращения или заявления необоснованным полностью или частично и отказа в удовлетворении обращения или заявления излагаются мотивы отказа;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 принятое по обращению или заявлению решение и перечисление мер, принятых в целях устранения выявленных нарушений;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 сведения о порядке обжалования принятого решения;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ж) фамилия и номер телефона исполнителя.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других документов, предусмотренных настоящим Административным регламентом.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В случае если текст письменного обращения не поддается прочтению, ответ на обращение </w:t>
      </w:r>
      <w:r w:rsidR="00AC4B4F" w:rsidRPr="00AC4B4F">
        <w:rPr>
          <w:rFonts w:ascii="Times New Roman" w:hAnsi="Times New Roman" w:cs="Times New Roman"/>
          <w:sz w:val="28"/>
          <w:szCs w:val="28"/>
        </w:rPr>
        <w:t>не дается,</w:t>
      </w:r>
      <w:r w:rsidRPr="00AC4B4F">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одному и тому же должностному лицу. О данном решении уведомляется заявитель, направивший обращение.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16. В помещениях администрации Кубовинского сельсовета предусматриваются места для информирования заявителей и заполнения документов.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Информационные стенды содержат информацию по вопросам осуществления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образцы заполнения документов;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справочную информацию о должностных лицах администрации, графике работы, номерах телефонов, адресах электронной почты;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текст Административного регламента с приложениями.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17. Орган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размещает на своем официальном сайте в сети Интернет следующую информацию: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ежегодный план проведения плановых проверок - в течение пяти рабочих дней со дня утверждения плана;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сведения о результатах плановых и внеплановых проверок - в течение пяти рабочих дней со дня окончания проведения проверок;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5) ежегодные доклады об осуществлении муниципального </w:t>
      </w:r>
      <w:r w:rsidR="00D81079">
        <w:rPr>
          <w:rFonts w:ascii="Times New Roman" w:hAnsi="Times New Roman" w:cs="Times New Roman"/>
          <w:sz w:val="28"/>
          <w:szCs w:val="28"/>
        </w:rPr>
        <w:t>контроля в сфере</w:t>
      </w:r>
      <w:r w:rsidRPr="00AC4B4F">
        <w:rPr>
          <w:rFonts w:ascii="Times New Roman" w:hAnsi="Times New Roman" w:cs="Times New Roman"/>
          <w:sz w:val="28"/>
          <w:szCs w:val="28"/>
        </w:rPr>
        <w:t xml:space="preserve"> торговой деятельности и об эффективности такого контроля - в течение первого квартала текущего года;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 тексты рекомендаций и информация, содействующие выполнению обязательных требований.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18. Срок проведения каждой проверки при осуществлении муниципального контроля не может превышать двадцати рабочих дней.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gramStart"/>
      <w:r w:rsidR="00AC4B4F" w:rsidRPr="00AC4B4F">
        <w:rPr>
          <w:rFonts w:ascii="Times New Roman" w:hAnsi="Times New Roman" w:cs="Times New Roman"/>
          <w:sz w:val="28"/>
          <w:szCs w:val="28"/>
        </w:rPr>
        <w:t>микро предприятия</w:t>
      </w:r>
      <w:proofErr w:type="gramEnd"/>
      <w:r w:rsidRPr="00AC4B4F">
        <w:rPr>
          <w:rFonts w:ascii="Times New Roman" w:hAnsi="Times New Roman" w:cs="Times New Roman"/>
          <w:sz w:val="28"/>
          <w:szCs w:val="28"/>
        </w:rPr>
        <w:t xml:space="preserve"> в год.</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Плановые проверки проводятся не чаще чем один раз в три года.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случае необходимости при проведении проверки субъекта малого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Кубовинского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органа </w:t>
      </w:r>
      <w:r w:rsidRPr="00AC4B4F">
        <w:rPr>
          <w:rFonts w:ascii="Times New Roman" w:hAnsi="Times New Roman" w:cs="Times New Roman"/>
          <w:sz w:val="28"/>
          <w:szCs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19.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w:t>
      </w:r>
      <w:proofErr w:type="gramStart"/>
      <w:r w:rsidR="00AC4B4F" w:rsidRPr="00AC4B4F">
        <w:rPr>
          <w:rFonts w:ascii="Times New Roman" w:hAnsi="Times New Roman" w:cs="Times New Roman"/>
          <w:sz w:val="28"/>
          <w:szCs w:val="28"/>
        </w:rPr>
        <w:t>микро предприятий</w:t>
      </w:r>
      <w:proofErr w:type="gramEnd"/>
      <w:r w:rsidRPr="00AC4B4F">
        <w:rPr>
          <w:rFonts w:ascii="Times New Roman" w:hAnsi="Times New Roman" w:cs="Times New Roman"/>
          <w:sz w:val="28"/>
          <w:szCs w:val="28"/>
        </w:rPr>
        <w:t xml:space="preserve"> - не более чем на пятнадцать часов.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Состав, последовательность и сроки выполнения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административных процедур (действий), требования 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порядку их выполнения, в том числе особенности выполнения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административных процедур (действий) в электронной форме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20. Осуществление муниципального контроля предусматривает выполнение следующих административных процедур:</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подготовка и утверждение ежегодных планов проведения плановых проверок;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принятие решения о проведении проверки и подготовка к проведению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проведение проверки и составление акта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Блок-схема осуществления муниципального контроля представлена в приложении 2.</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22. Основанием для включения плановой проверки в ежегодный план проведения плановых проверок является истечение трех лет со дня: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государственной регистрации юридического лица, индивидуального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предпринимателя;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23. Проект ежегодного плана проведения плановых проверок юридических лиц разрабатывается должностным лицом Управления по типовой форме </w:t>
      </w:r>
      <w:r w:rsidRPr="00AC4B4F">
        <w:rPr>
          <w:rFonts w:ascii="Times New Roman" w:hAnsi="Times New Roman" w:cs="Times New Roman"/>
          <w:sz w:val="28"/>
          <w:szCs w:val="28"/>
        </w:rPr>
        <w:lastRenderedPageBreak/>
        <w:t>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0F4A32">
        <w:rPr>
          <w:rFonts w:ascii="Times New Roman" w:hAnsi="Times New Roman" w:cs="Times New Roman"/>
          <w:sz w:val="28"/>
          <w:szCs w:val="28"/>
        </w:rPr>
        <w:t xml:space="preserve"> </w:t>
      </w:r>
      <w:r w:rsidRPr="00AC4B4F">
        <w:rPr>
          <w:rFonts w:ascii="Times New Roman" w:hAnsi="Times New Roman" w:cs="Times New Roman"/>
          <w:sz w:val="28"/>
          <w:szCs w:val="28"/>
        </w:rPr>
        <w:t>Подготовленный проект ежегодного плана проведения плановых проверок юридических лиц согласовывается путем визирования главой Кубовинского сельсовета и до 1 сентября года, предшествующего году проведения плановых проверок, предоставляется в прокуратуру Новосибирского района.</w:t>
      </w:r>
      <w:r w:rsidR="000F4A32">
        <w:rPr>
          <w:rFonts w:ascii="Times New Roman" w:hAnsi="Times New Roman" w:cs="Times New Roman"/>
          <w:sz w:val="28"/>
          <w:szCs w:val="28"/>
        </w:rPr>
        <w:t xml:space="preserve"> </w:t>
      </w:r>
      <w:r w:rsidRPr="00AC4B4F">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r w:rsidR="000F4A32">
        <w:rPr>
          <w:rFonts w:ascii="Times New Roman" w:hAnsi="Times New Roman" w:cs="Times New Roman"/>
          <w:sz w:val="28"/>
          <w:szCs w:val="28"/>
        </w:rPr>
        <w:t xml:space="preserve"> </w:t>
      </w:r>
      <w:r w:rsidRPr="00AC4B4F">
        <w:rPr>
          <w:rFonts w:ascii="Times New Roman" w:hAnsi="Times New Roman" w:cs="Times New Roman"/>
          <w:sz w:val="28"/>
          <w:szCs w:val="28"/>
        </w:rPr>
        <w:t>Администрация рассматривает предложения прокуратуры Новосибирского района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Новосибирского района.</w:t>
      </w:r>
    </w:p>
    <w:p w:rsidR="00355D6C" w:rsidRPr="00AC4B4F" w:rsidRDefault="00355D6C" w:rsidP="000F4A32">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24. Ежегодный план проведения плановых проверок юридических лиц доводится до сведения заинтересованных лиц посредством его размещения на </w:t>
      </w:r>
      <w:r w:rsidR="000F4A32" w:rsidRPr="000F4A32">
        <w:rPr>
          <w:rFonts w:ascii="Times New Roman" w:hAnsi="Times New Roman" w:cs="Times New Roman"/>
          <w:sz w:val="28"/>
          <w:szCs w:val="28"/>
        </w:rPr>
        <w:t xml:space="preserve">официальном сайте администрации Кубовинского сельсовета в сети «Интернет» https://kubovinski.nso.ru </w:t>
      </w:r>
      <w:r w:rsidR="000F4A32">
        <w:rPr>
          <w:rFonts w:ascii="Times New Roman" w:hAnsi="Times New Roman" w:cs="Times New Roman"/>
          <w:sz w:val="28"/>
          <w:szCs w:val="28"/>
        </w:rPr>
        <w:t>и о</w:t>
      </w:r>
      <w:r w:rsidR="000F4A32" w:rsidRPr="000F4A32">
        <w:rPr>
          <w:rFonts w:ascii="Times New Roman" w:hAnsi="Times New Roman" w:cs="Times New Roman"/>
          <w:sz w:val="28"/>
          <w:szCs w:val="28"/>
        </w:rPr>
        <w:t>бнародован</w:t>
      </w:r>
      <w:r w:rsidR="000F4A32">
        <w:rPr>
          <w:rFonts w:ascii="Times New Roman" w:hAnsi="Times New Roman" w:cs="Times New Roman"/>
          <w:sz w:val="28"/>
          <w:szCs w:val="28"/>
        </w:rPr>
        <w:t>ия</w:t>
      </w:r>
      <w:r w:rsidR="000F4A32" w:rsidRPr="000F4A32">
        <w:rPr>
          <w:rFonts w:ascii="Times New Roman" w:hAnsi="Times New Roman" w:cs="Times New Roman"/>
          <w:sz w:val="28"/>
          <w:szCs w:val="28"/>
        </w:rPr>
        <w:t xml:space="preserve">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w:t>
      </w:r>
      <w:r w:rsidRPr="00AC4B4F">
        <w:rPr>
          <w:rFonts w:ascii="Times New Roman" w:hAnsi="Times New Roman" w:cs="Times New Roman"/>
          <w:sz w:val="28"/>
          <w:szCs w:val="28"/>
        </w:rPr>
        <w:t>.</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25. Результатом административной процедуры по подготовке и утверждению ежегодного плана проведения плановых проверок является утвержденный главой Кубовинского сельсовета ежегодный план проведения плановых проверок юридических лиц.</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26. Срок административной процедуры по подготовке и утверждению ежегодного плана проведения плановых проверок юридических лиц - до 1</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ноября года, предшествующего году проведения плановых проверок.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28. Основанием для проведения внеплановой проверки является:</w:t>
      </w:r>
    </w:p>
    <w:p w:rsidR="000F4A32"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0F4A32">
        <w:rPr>
          <w:rFonts w:ascii="Times New Roman" w:hAnsi="Times New Roman" w:cs="Times New Roman"/>
          <w:sz w:val="28"/>
          <w:szCs w:val="28"/>
        </w:rPr>
        <w:t xml:space="preserve"> </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w:t>
      </w:r>
      <w:r w:rsidRPr="00AC4B4F">
        <w:rPr>
          <w:rFonts w:ascii="Times New Roman" w:hAnsi="Times New Roman" w:cs="Times New Roman"/>
          <w:sz w:val="28"/>
          <w:szCs w:val="28"/>
        </w:rPr>
        <w:lastRenderedPageBreak/>
        <w:t>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5D6C" w:rsidRPr="00D81079"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D81079">
        <w:rPr>
          <w:rFonts w:ascii="Times New Roman" w:hAnsi="Times New Roman" w:cs="Times New Roman"/>
          <w:sz w:val="28"/>
          <w:szCs w:val="28"/>
        </w:rPr>
        <w:t>фонда, безопасности государства, а также возникновение чрезвычайных ситуаций природного и техногенного характера.</w:t>
      </w:r>
    </w:p>
    <w:p w:rsidR="00355D6C" w:rsidRPr="00D81079" w:rsidRDefault="00355D6C"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81079">
        <w:rPr>
          <w:rFonts w:ascii="Times New Roman" w:eastAsia="Times New Roman" w:hAnsi="Times New Roman" w:cs="Times New Roman"/>
          <w:color w:val="000000"/>
          <w:sz w:val="28"/>
          <w:szCs w:val="28"/>
          <w:lang w:eastAsia="ru-RU"/>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w:t>
      </w:r>
    </w:p>
    <w:p w:rsidR="00355D6C" w:rsidRPr="00D81079" w:rsidRDefault="00355D6C"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1" w:name="dst111"/>
      <w:bookmarkEnd w:id="1"/>
      <w:r w:rsidRPr="00D81079">
        <w:rPr>
          <w:rFonts w:ascii="Times New Roman" w:eastAsia="Times New Roman" w:hAnsi="Times New Roman" w:cs="Times New Roman"/>
          <w:color w:val="000000"/>
          <w:sz w:val="28"/>
          <w:szCs w:val="28"/>
          <w:lang w:eastAsia="ru-RU"/>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w:t>
      </w:r>
      <w:r w:rsidRPr="00D81079">
        <w:rPr>
          <w:rFonts w:ascii="Times New Roman" w:eastAsia="Times New Roman" w:hAnsi="Times New Roman" w:cs="Times New Roman"/>
          <w:color w:val="000000"/>
          <w:sz w:val="28"/>
          <w:szCs w:val="28"/>
          <w:lang w:eastAsia="ru-RU"/>
        </w:rPr>
        <w:lastRenderedPageBreak/>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5738" w:rsidRPr="00D81079" w:rsidRDefault="00495738"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29. Обращения и заявления, не позволяющие</w:t>
      </w:r>
      <w:r w:rsidRPr="00AC4B4F">
        <w:rPr>
          <w:rFonts w:ascii="Times New Roman" w:hAnsi="Times New Roman" w:cs="Times New Roman"/>
          <w:sz w:val="28"/>
          <w:szCs w:val="28"/>
        </w:rPr>
        <w:t xml:space="preserve"> установить лицо, обратившееся в администрацию, а также обращения и заявления, не содержащие сведений о </w:t>
      </w:r>
      <w:r w:rsidRPr="00D81079">
        <w:rPr>
          <w:rFonts w:ascii="Times New Roman" w:hAnsi="Times New Roman" w:cs="Times New Roman"/>
          <w:sz w:val="28"/>
          <w:szCs w:val="28"/>
        </w:rPr>
        <w:t>фактах, указанных в подпункте 2 пункта 28 Административного регламента, не могут служить основанием для проведения внеплановой проверки.</w:t>
      </w:r>
    </w:p>
    <w:p w:rsidR="00495738" w:rsidRPr="00D81079" w:rsidRDefault="00495738"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81079">
        <w:rPr>
          <w:rFonts w:ascii="Times New Roman" w:eastAsia="Times New Roman" w:hAnsi="Times New Roman" w:cs="Times New Roman"/>
          <w:color w:val="000000"/>
          <w:sz w:val="28"/>
          <w:szCs w:val="28"/>
          <w:lang w:eastAsia="ru-RU"/>
        </w:rPr>
        <w:t>29.1. При рассмотрении обращений и заявлений, информации о фактах, указанных в статье 28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95738" w:rsidRPr="00D81079" w:rsidRDefault="00495738"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2" w:name="dst399"/>
      <w:bookmarkEnd w:id="2"/>
      <w:r w:rsidRPr="00D81079">
        <w:rPr>
          <w:rFonts w:ascii="Times New Roman" w:eastAsia="Times New Roman" w:hAnsi="Times New Roman" w:cs="Times New Roman"/>
          <w:color w:val="000000"/>
          <w:sz w:val="28"/>
          <w:szCs w:val="28"/>
          <w:lang w:eastAsia="ru-RU"/>
        </w:rPr>
        <w:t>29.2.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статье 28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95738" w:rsidRPr="00D81079" w:rsidRDefault="00495738"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3" w:name="dst400"/>
      <w:bookmarkEnd w:id="3"/>
      <w:r w:rsidRPr="00D81079">
        <w:rPr>
          <w:rFonts w:ascii="Times New Roman" w:eastAsia="Times New Roman" w:hAnsi="Times New Roman" w:cs="Times New Roman"/>
          <w:color w:val="000000"/>
          <w:sz w:val="28"/>
          <w:szCs w:val="28"/>
          <w:lang w:eastAsia="ru-RU"/>
        </w:rPr>
        <w:t>29.3.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статье 28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4" w:anchor="dst318" w:history="1">
        <w:r w:rsidRPr="00D81079">
          <w:rPr>
            <w:rFonts w:ascii="Times New Roman" w:eastAsia="Times New Roman" w:hAnsi="Times New Roman" w:cs="Times New Roman"/>
            <w:color w:val="666699"/>
            <w:sz w:val="28"/>
            <w:szCs w:val="28"/>
            <w:lang w:eastAsia="ru-RU"/>
          </w:rPr>
          <w:t>пункте 3 статьи</w:t>
        </w:r>
      </w:hyperlink>
      <w:r w:rsidRPr="00D81079">
        <w:rPr>
          <w:rFonts w:ascii="Times New Roman" w:eastAsia="Times New Roman" w:hAnsi="Times New Roman" w:cs="Times New Roman"/>
          <w:color w:val="000000"/>
          <w:sz w:val="28"/>
          <w:szCs w:val="28"/>
          <w:lang w:eastAsia="ru-RU"/>
        </w:rPr>
        <w:t xml:space="preserve"> 28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95738" w:rsidRPr="00D81079" w:rsidRDefault="00495738"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4" w:name="dst325"/>
      <w:bookmarkEnd w:id="4"/>
      <w:r w:rsidRPr="00D81079">
        <w:rPr>
          <w:rFonts w:ascii="Times New Roman" w:eastAsia="Times New Roman" w:hAnsi="Times New Roman" w:cs="Times New Roman"/>
          <w:color w:val="000000"/>
          <w:sz w:val="28"/>
          <w:szCs w:val="28"/>
          <w:lang w:eastAsia="ru-RU"/>
        </w:rPr>
        <w:t xml:space="preserve">3.4.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w:t>
      </w:r>
      <w:r w:rsidRPr="00D81079">
        <w:rPr>
          <w:rFonts w:ascii="Times New Roman" w:eastAsia="Times New Roman" w:hAnsi="Times New Roman" w:cs="Times New Roman"/>
          <w:color w:val="000000"/>
          <w:sz w:val="28"/>
          <w:szCs w:val="28"/>
          <w:lang w:eastAsia="ru-RU"/>
        </w:rPr>
        <w:lastRenderedPageBreak/>
        <w:t>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95738" w:rsidRPr="00D81079" w:rsidRDefault="00495738" w:rsidP="00AC4B4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5" w:name="dst326"/>
      <w:bookmarkEnd w:id="5"/>
      <w:r w:rsidRPr="00D81079">
        <w:rPr>
          <w:rFonts w:ascii="Times New Roman" w:eastAsia="Times New Roman" w:hAnsi="Times New Roman" w:cs="Times New Roman"/>
          <w:color w:val="000000"/>
          <w:sz w:val="28"/>
          <w:szCs w:val="28"/>
          <w:lang w:eastAsia="ru-RU"/>
        </w:rPr>
        <w:t>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55D6C" w:rsidRPr="00AC4B4F"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30. Плановые и внеплановые проверки проводятся на основании распоряжения главы Кубовинского сельсовета о проведении проверки</w:t>
      </w:r>
      <w:r w:rsidRPr="00AC4B4F">
        <w:rPr>
          <w:rFonts w:ascii="Times New Roman" w:hAnsi="Times New Roman" w:cs="Times New Roman"/>
          <w:sz w:val="28"/>
          <w:szCs w:val="28"/>
        </w:rPr>
        <w:t>.</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Информация об органе контроля и о лице, в отношении которого проводится проверка, указанная в подпунктах "а" - "в" пункта 13 Правил формирования и ведения ЕРП, утвержденных Постановлением Правительства РФ от 28.04.2015 N 415 "О Правилах формирования и ведения единого реестра проверок" (далее - Правила формирования и ведения ЕРП), при организации и проведении плановых и внеплановых проверок, за исключением внеплановых проверок, указанных в третьем абзаце пункта 30 настоящего Административного регламента, подлежит внесению в единый реестр проверок уполномоченным должностным лицом администрации не позднее 3 рабочих дней со дня издания распоряжения главы Кубовинского сельсовета о проведении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организации и проведении внеплановых проверок по основаниям, указанным в подпункте 2 пункта 2 и пункте 12 статьи 10 Федерального закона от 26.12.208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подпунктах "а" - "в" пункта 13 Правил формирования и ведения ЕРП, подлежит внесению в единый реестр проверок уполномоченным должностным лицом администрации не позднее 5 рабочих дней со дня начала проведения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Информация об уведомлении проверяемого лица о проведении проверки, указанная в подпункте "г" пункта 13 Правил формирования и ведения ЕРП, подлежит внесению в единый реестр проверок уполномоченным должностным лицом администрации не позднее дня направления уведомления.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Информация о результатах проверки, указанная в подпункте "д" пункта 13 Правил формирования и ведения ЕРП, подлежит внесению в единый реестр проверок уполномоченным должностным лицом администрации не позднее 10 рабочих дней со дня окончания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Информация о мерах, принятых по результатам проверки, указанная в подпункте "е" пункта 13 Правил формирования и ведения ЕРП, подлежит внесению в единый реестр проверок уполномоченным должностным лицом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администрации не позднее 5 рабочих дней со дня поступления такой информации в администрацию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Внесение изменений в единый реестр проверок в части исправления технических ошибок осуществляется уполномоченным должностным лицом администрации незамедлительно с момента выявления технических ошибок.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должностным лицом администрации не позднее 3 рабочих дней со дня поступления указанной информации в администрацию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Кубовинского сельсовета, издавшим распоряжение о проведении проверки, не позднее 10 рабочих дней со дня поступления обращения в администрацию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случае признания таких обращений обоснованными исправление указанных сведений осуществляется уполномоченным должностным лицом администрации не позднее одного рабочего дня со дня рассмотрения обращения.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31.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Кубовинского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 проверки, по основанию, указанному в подпункте </w:t>
      </w:r>
      <w:r w:rsidR="00EA6491">
        <w:rPr>
          <w:rFonts w:ascii="Times New Roman" w:hAnsi="Times New Roman" w:cs="Times New Roman"/>
          <w:sz w:val="28"/>
          <w:szCs w:val="28"/>
        </w:rPr>
        <w:t>3,4</w:t>
      </w:r>
      <w:r w:rsidRPr="00AC4B4F">
        <w:rPr>
          <w:rFonts w:ascii="Times New Roman" w:hAnsi="Times New Roman" w:cs="Times New Roman"/>
          <w:sz w:val="28"/>
          <w:szCs w:val="28"/>
        </w:rPr>
        <w:t xml:space="preserve"> пункта 28, после согласования с органами прокуратуры на основании распоряжения главы Кубовинского сельсовета о проведении внеплановой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РФ (далее - заявление). К заявлению прилагается копия распоряжения главы Кубовинского сельсовета о проведении внеплановой выездной проверки и документы, содержащие сведения, послужившие основанием для ее проведения.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Кубовинского сельсовета об отмене распоряжения главы Кубовинского сельсовета о проведении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34. Если основанием для проведения внеплановой выездной проверки являются обстоятельства, указанные в пункте 28 настоящего Административного регламента, должностные лица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заявление;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копия распоряжения главы Кубовинского сельсовета о проведении внеплановой выездной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документы, содержащие сведения, послужившие основанием для ее проведения.</w:t>
      </w:r>
    </w:p>
    <w:p w:rsidR="00495738" w:rsidRPr="00D81079"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 xml:space="preserve">35. </w:t>
      </w:r>
      <w:r w:rsidR="00495738" w:rsidRPr="00D81079">
        <w:rPr>
          <w:rFonts w:ascii="Times New Roman" w:hAnsi="Times New Roman" w:cs="Times New Roman"/>
          <w:color w:val="000000"/>
          <w:sz w:val="28"/>
          <w:szCs w:val="28"/>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 </w:t>
      </w:r>
      <w:r w:rsidR="00495738" w:rsidRPr="00D81079">
        <w:rPr>
          <w:rFonts w:ascii="Times New Roman" w:hAnsi="Times New Roman" w:cs="Times New Roman"/>
          <w:sz w:val="28"/>
          <w:szCs w:val="28"/>
        </w:rPr>
        <w:t>пункте 3 статьи 28 настоящего регламента</w:t>
      </w:r>
      <w:r w:rsidR="00495738" w:rsidRPr="00D81079">
        <w:rPr>
          <w:rFonts w:ascii="Times New Roman" w:hAnsi="Times New Roman" w:cs="Times New Roman"/>
          <w:color w:val="000000"/>
          <w:sz w:val="28"/>
          <w:szCs w:val="28"/>
          <w:shd w:val="clear" w:color="auto" w:fill="FFFFFF"/>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495738" w:rsidRPr="00D81079">
        <w:rPr>
          <w:rFonts w:ascii="Times New Roman" w:hAnsi="Times New Roman" w:cs="Times New Roman"/>
          <w:sz w:val="28"/>
          <w:szCs w:val="28"/>
        </w:rPr>
        <w:t xml:space="preserve"> </w:t>
      </w:r>
    </w:p>
    <w:p w:rsidR="00355D6C" w:rsidRPr="00AC4B4F"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36. Срок административной процедуры</w:t>
      </w:r>
      <w:r w:rsidRPr="00AC4B4F">
        <w:rPr>
          <w:rFonts w:ascii="Times New Roman" w:hAnsi="Times New Roman" w:cs="Times New Roman"/>
          <w:sz w:val="28"/>
          <w:szCs w:val="28"/>
        </w:rPr>
        <w:t xml:space="preserve"> по принятию решения о проведении проверки и подготовке к проведению проверки не может превышать 10 рабочих дней.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37. Результатом административной процедуры по принятию решения о проведении проверки и подготовке к проведению проверки является </w:t>
      </w:r>
      <w:r w:rsidRPr="00AC4B4F">
        <w:rPr>
          <w:rFonts w:ascii="Times New Roman" w:hAnsi="Times New Roman" w:cs="Times New Roman"/>
          <w:sz w:val="28"/>
          <w:szCs w:val="28"/>
        </w:rPr>
        <w:lastRenderedPageBreak/>
        <w:t>уведомление проверяемого лица о начале проведения плановой или внеплановой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путем внесения в журнал регистрации исходящей корреспонденции записи о направлении в адрес лица, в отношении которого исполняется муниципальная функция, копии распоряжения главы Кубовинского сельсовета о проведении плановой проверки, либо путем подтверждения любым доступным способом вручения проверяемому лицу копии распоряжения главы Кубовинского сельсовета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регистрации в журнале регистрации приказов.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38. Основанием для начала административной процедуры по проведению проверки и составлению акта проверки является распоряжение главы Кубовинского сельсовета о проведении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39. Плановая и внеплановая проверка проводится в форме документарной проверки и (или) выездной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Проверка проводится уполномоченными должностными лицами администрации, указанными в распоряжении главы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40. Документарная проверка (плановая, внеплановая) проводится по месту нахождения администрации.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41.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Кубовинского сельсовета в области торговой деятельности на территории Кубовинского сельсовета,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Кубовинского сельсовета о проведении документарной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субъекта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55D6C" w:rsidRPr="00D81079"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42.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w:t>
      </w:r>
      <w:r w:rsidRPr="00D81079">
        <w:rPr>
          <w:rFonts w:ascii="Times New Roman" w:hAnsi="Times New Roman" w:cs="Times New Roman"/>
          <w:sz w:val="28"/>
          <w:szCs w:val="28"/>
        </w:rPr>
        <w:t>представить дополнительно в администрацию документы, подтверждающие достоверность ранее представленных документов.</w:t>
      </w:r>
    </w:p>
    <w:p w:rsidR="00495738" w:rsidRPr="00D81079"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 xml:space="preserve">43. </w:t>
      </w:r>
      <w:r w:rsidR="00AC4B4F" w:rsidRPr="00D81079">
        <w:rPr>
          <w:rFonts w:ascii="Times New Roman" w:hAnsi="Times New Roman" w:cs="Times New Roman"/>
          <w:color w:val="000000"/>
          <w:sz w:val="28"/>
          <w:szCs w:val="28"/>
          <w:shd w:val="clear" w:color="auto" w:fill="FFFFFF"/>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45. Выездная проверка начинается с обязательного ознакомления субъекта проверки (его уполномоченного представителя) с распоряжением главы Кубовинского сельсовета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Заверенная печатью копия главы Кубовинского сельсовета о проведении проверки вручается под роспись должностным лицом администрации субъекту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48. В день составления акта должностным лицом администрации по результатам проведения проверки в журнале учета проверок, находящемся у субъекта проверки, в случае его наличия у юридического лица, индивидуального предпринимателя,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При отсутствии журнала учета проверок у субъекта проверки в акте проверки делается соответствующая запись.</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49. Акт проверки вместе с прилагаемыми к нему документами и материалами регистрируется в журнале регистрации актов проверок администрации и представляется со служебной запиской главы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52.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w:t>
      </w:r>
      <w:r w:rsidRPr="00AC4B4F">
        <w:rPr>
          <w:rFonts w:ascii="Times New Roman" w:hAnsi="Times New Roman" w:cs="Times New Roman"/>
          <w:sz w:val="28"/>
          <w:szCs w:val="28"/>
        </w:rPr>
        <w:lastRenderedPageBreak/>
        <w:t>электронных документов (пакета электронных документов), подписанных усиленной квалифицированной электронной подписью проверяемого лица.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AC4B4F" w:rsidRPr="00AC4B4F">
        <w:rPr>
          <w:rFonts w:ascii="Times New Roman" w:hAnsi="Times New Roman" w:cs="Times New Roman"/>
          <w:sz w:val="28"/>
          <w:szCs w:val="28"/>
        </w:rPr>
        <w:t>микропредприятия</w:t>
      </w:r>
      <w:proofErr w:type="spellEnd"/>
      <w:r w:rsidRPr="00AC4B4F">
        <w:rPr>
          <w:rFonts w:ascii="Times New Roman" w:hAnsi="Times New Roman" w:cs="Times New Roman"/>
          <w:sz w:val="28"/>
          <w:szCs w:val="28"/>
        </w:rPr>
        <w:t xml:space="preserve"> в год.</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AC4B4F" w:rsidRPr="00AC4B4F">
        <w:rPr>
          <w:rFonts w:ascii="Times New Roman" w:hAnsi="Times New Roman" w:cs="Times New Roman"/>
          <w:sz w:val="28"/>
          <w:szCs w:val="28"/>
        </w:rPr>
        <w:t>микропредприятий</w:t>
      </w:r>
      <w:proofErr w:type="spellEnd"/>
      <w:r w:rsidRPr="00AC4B4F">
        <w:rPr>
          <w:rFonts w:ascii="Times New Roman" w:hAnsi="Times New Roman" w:cs="Times New Roman"/>
          <w:sz w:val="28"/>
          <w:szCs w:val="28"/>
        </w:rPr>
        <w:t xml:space="preserve"> - не более чем на пятнадцать часов.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Кубовинского сельсовета в области торговой деятельности на территории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56. В случае выявления при проведении проверки нарушений субъектом проверки обязательных требований и требований муниципальных правовых актов Кубовинского сельсовета в области торговой деятельности на территории Кубовинского сельсовета,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57. О мерах, принятых для выполнения предписания, субъект проверки должен сообщить в администрацию в установленный данным предписанием срок.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58. При непредставлении субъектом проверки в установленные сроки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информации об устранении нарушений должностное лицо администрации рассматривает и устанавливает:</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Кубовинского сельсовета в области торговой деятельности на территории Кубовинского сельсовета и привлечению субъектов проверки, допустивших нарушения, к ответственности.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Порядок и формы контроля за осуществлением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63.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64.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Кубовинского сельсовета.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65. Для проведения проверки главой Кубовинского сельсовета создается комиссия.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Осуществляются два вида проверок: плановые проверки (осуществляются на основании полугодовых или годовых планов работы) и внеплановые проверки (по конкретному обращению).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55D6C" w:rsidRPr="00D81079"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67. </w:t>
      </w:r>
      <w:r w:rsidRPr="00D81079">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355D6C" w:rsidRPr="00D81079"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Акт проверки подписывается всеми членами комиссии.</w:t>
      </w:r>
    </w:p>
    <w:p w:rsidR="00AC4B4F" w:rsidRPr="00D81079" w:rsidRDefault="00AC4B4F"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color w:val="000000"/>
          <w:sz w:val="28"/>
          <w:szCs w:val="28"/>
          <w:shd w:val="clear" w:color="auto" w:fill="FFFFFF"/>
        </w:rPr>
        <w:t>67.1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5D6C" w:rsidRPr="00AC4B4F" w:rsidRDefault="00355D6C" w:rsidP="00AC4B4F">
      <w:pPr>
        <w:spacing w:after="0" w:line="240" w:lineRule="auto"/>
        <w:jc w:val="both"/>
        <w:rPr>
          <w:rFonts w:ascii="Times New Roman" w:hAnsi="Times New Roman" w:cs="Times New Roman"/>
          <w:sz w:val="28"/>
          <w:szCs w:val="28"/>
        </w:rPr>
      </w:pPr>
      <w:r w:rsidRPr="00D81079">
        <w:rPr>
          <w:rFonts w:ascii="Times New Roman" w:hAnsi="Times New Roman" w:cs="Times New Roman"/>
          <w:sz w:val="28"/>
          <w:szCs w:val="28"/>
        </w:rPr>
        <w:t>68. За ненадлежащее осуществление муниципального контроля виновные лица несут ответственность, установленную законодательством</w:t>
      </w:r>
      <w:r w:rsidRPr="00AC4B4F">
        <w:rPr>
          <w:rFonts w:ascii="Times New Roman" w:hAnsi="Times New Roman" w:cs="Times New Roman"/>
          <w:sz w:val="28"/>
          <w:szCs w:val="28"/>
        </w:rPr>
        <w:t xml:space="preserve">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69.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70.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71. 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72. Граждане, их объединения и организации вправе обратиться в администрацию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положений Административного регламента, иных нормативных правовых актов, устанавливающих требования к осуществлению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 Досудебный (внесудебный) порядок обжалования решений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 действий (бездействия) органа местного самоуправления,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осуществляющего муниципальный контроль,</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а также его должностных лиц</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73. Заявители вправе обжаловать решения, действия (бездействие) администрации Кубовинского сельсовета, должностных лиц администрации в досудебном (внесудебном) порядке.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Обжалование действий (бездействия) администрации, должностных лиц администрации,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 в том числе через Единый портал государственных и муниципальных услуг (функций).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74.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Дополнительно в жалобе могут быть указаны: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суть обжалуемого действия (бездействия);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иные сведения, которые заинтересованное лицо считает необходимым сообщить.</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75. Предметом досудебного (внесудебного) обжалования являются решения, действия (бездействие) администрации и должностных лиц администрации, а также принимаемые ими решения при осуществлении муниципального контроля, в том числе связанные с:</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необоснованным отказом в осуществлении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нарушением установленного порядка осуществления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нарушением иных прав заинтересованного лица при осуществлении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Перечень оснований для приостановления рассмотрения жалобы 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случаев, в которых ответ на жалобу не дается.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76. Оснований для приостановления рассмотрения жалобы не предусмотрено.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77. Ответ на жалобу не дается в случаях: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xml:space="preserve">если текст письменного обращения не поддается </w:t>
      </w:r>
      <w:r w:rsidR="00AC4B4F" w:rsidRPr="00AC4B4F">
        <w:rPr>
          <w:rFonts w:ascii="Times New Roman" w:hAnsi="Times New Roman" w:cs="Times New Roman"/>
          <w:sz w:val="28"/>
          <w:szCs w:val="28"/>
        </w:rPr>
        <w:t>прочтению,</w:t>
      </w:r>
      <w:r w:rsidRPr="00AC4B4F">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Кубовинского сельсовета либо заместитель главы администрации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заинтересованное лицо, направившее обращение.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78. Уполномоченный на рассмотрение жалобы орган отказывает в удовлетворении жалобы в следующих случаях: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наличие вступившего в законную силу решения суда, арбитражного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суда по жалобе о том же предмете и по тем же основаниям;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79.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80.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81. При подаче жалобы заинтересованное лицо вправе получить следующую информацию: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местонахождение администрации;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82. При подаче жалобы заинтересованное лицо вправе получить в администрации Кубовинского сельсовета копии документов, подтверждающих обжалуемое действие (бездействие), решение должностного лица.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83. Жалоба на действия (бездействие) администрации, должностных лиц администрации, а также на принимаемые ими решения при осуществлении муниципального контроля может быть направлена: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Главе Кубовинского сельсовета при обжаловании действий (бездействия) должностных лиц, а также принимаемых ими решений при исполнении муниципальной функции.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84.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85. Срок рассмотрения жалобы не может превышать 30 дней со дня ее регистрации.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дней, уведомив о продлении срока его рассмотрения заинтересованное лицо, направившее жалобу.</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86. Результатом досудебного (внесудебного) обжалования является: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принятие одного из следующих решений: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об удовлетворении (частичном удовлетворении) жалобы, в том числе в форме отмены принятого решения, исправления допущенных должностными лицами администрации опечаток и ошибок в выданных в результате осуществления муниципальной функции документах, а также в иных формах;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об отказе в удовлетворении жалобы;</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87. Информация о результатах рассмотрения жалобы на решения или действие (бездействие) администрации и должностных лиц администрации подлежит обязательному размещению на официальном сайте администрации Кубовинского сельсовета в сети Интернет в течение пяти рабочих дней после принятия решения.</w:t>
      </w:r>
    </w:p>
    <w:p w:rsidR="00AC4B4F" w:rsidRDefault="00AC4B4F"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AC4B4F" w:rsidRDefault="00AC4B4F" w:rsidP="00AC4B4F">
      <w:pPr>
        <w:spacing w:after="0" w:line="240" w:lineRule="auto"/>
        <w:jc w:val="both"/>
        <w:rPr>
          <w:rFonts w:ascii="Times New Roman" w:hAnsi="Times New Roman" w:cs="Times New Roman"/>
          <w:sz w:val="28"/>
          <w:szCs w:val="28"/>
        </w:rPr>
      </w:pPr>
    </w:p>
    <w:p w:rsidR="00355D6C" w:rsidRPr="00AC4B4F" w:rsidRDefault="00355D6C" w:rsidP="00AC4B4F">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lastRenderedPageBreak/>
        <w:t>Приложение 1</w:t>
      </w:r>
    </w:p>
    <w:p w:rsidR="00355D6C" w:rsidRPr="00AC4B4F" w:rsidRDefault="00355D6C" w:rsidP="00AC4B4F">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к Административному регламенту</w:t>
      </w:r>
    </w:p>
    <w:p w:rsidR="00355D6C" w:rsidRPr="00AC4B4F" w:rsidRDefault="00355D6C" w:rsidP="00AC4B4F">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по осуществлению муниципального</w:t>
      </w:r>
    </w:p>
    <w:p w:rsidR="00355D6C" w:rsidRPr="00AC4B4F" w:rsidRDefault="00D81079" w:rsidP="00AC4B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контроля в сфере</w:t>
      </w:r>
      <w:r w:rsidR="00355D6C" w:rsidRPr="00AC4B4F">
        <w:rPr>
          <w:rFonts w:ascii="Times New Roman" w:hAnsi="Times New Roman" w:cs="Times New Roman"/>
          <w:sz w:val="28"/>
          <w:szCs w:val="28"/>
        </w:rPr>
        <w:t xml:space="preserve"> торговой деятельности</w:t>
      </w:r>
    </w:p>
    <w:p w:rsidR="00355D6C" w:rsidRPr="00AC4B4F" w:rsidRDefault="00355D6C" w:rsidP="00AC4B4F">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на территории Кубовинского сельсовета</w:t>
      </w:r>
    </w:p>
    <w:p w:rsidR="00355D6C" w:rsidRPr="00AC4B4F" w:rsidRDefault="00AC4B4F" w:rsidP="00AC4B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Новосибирского района </w:t>
      </w:r>
      <w:r w:rsidR="00355D6C" w:rsidRPr="00AC4B4F">
        <w:rPr>
          <w:rFonts w:ascii="Times New Roman" w:hAnsi="Times New Roman" w:cs="Times New Roman"/>
          <w:sz w:val="28"/>
          <w:szCs w:val="28"/>
        </w:rPr>
        <w:t>Новосибирской области</w:t>
      </w:r>
    </w:p>
    <w:p w:rsidR="00AC4B4F" w:rsidRDefault="00AC4B4F" w:rsidP="00AC4B4F">
      <w:pPr>
        <w:spacing w:after="0" w:line="240" w:lineRule="auto"/>
        <w:jc w:val="center"/>
        <w:rPr>
          <w:rFonts w:ascii="Times New Roman" w:hAnsi="Times New Roman" w:cs="Times New Roman"/>
          <w:sz w:val="28"/>
          <w:szCs w:val="28"/>
        </w:rPr>
      </w:pP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ИНФОРМАЦИЯ</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о месте нахождения, графике работы, контактных телефонах,</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адресах электронной почты администрации Кубовинского</w:t>
      </w:r>
    </w:p>
    <w:p w:rsidR="00355D6C" w:rsidRPr="00AC4B4F" w:rsidRDefault="00355D6C" w:rsidP="00AC4B4F">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сельсовета Новосибирского района Новосибирской области</w:t>
      </w:r>
    </w:p>
    <w:tbl>
      <w:tblPr>
        <w:tblStyle w:val="a6"/>
        <w:tblW w:w="0" w:type="auto"/>
        <w:tblLook w:val="04A0" w:firstRow="1" w:lastRow="0" w:firstColumn="1" w:lastColumn="0" w:noHBand="0" w:noVBand="1"/>
      </w:tblPr>
      <w:tblGrid>
        <w:gridCol w:w="2272"/>
        <w:gridCol w:w="2230"/>
        <w:gridCol w:w="2075"/>
        <w:gridCol w:w="2768"/>
      </w:tblGrid>
      <w:tr w:rsidR="00AC4B4F" w:rsidRPr="00AC4B4F" w:rsidTr="00A6530A">
        <w:tc>
          <w:tcPr>
            <w:tcW w:w="2272" w:type="dxa"/>
          </w:tcPr>
          <w:p w:rsidR="00AC4B4F" w:rsidRPr="00AC4B4F"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Наименование</w:t>
            </w:r>
          </w:p>
          <w:p w:rsidR="00AC4B4F" w:rsidRPr="00AC4B4F" w:rsidRDefault="00AC4B4F" w:rsidP="00AC4B4F">
            <w:pPr>
              <w:jc w:val="both"/>
              <w:rPr>
                <w:rFonts w:ascii="Times New Roman" w:hAnsi="Times New Roman" w:cs="Times New Roman"/>
                <w:sz w:val="28"/>
                <w:szCs w:val="28"/>
              </w:rPr>
            </w:pPr>
          </w:p>
        </w:tc>
        <w:tc>
          <w:tcPr>
            <w:tcW w:w="2230" w:type="dxa"/>
          </w:tcPr>
          <w:p w:rsidR="00AC4B4F" w:rsidRPr="00AC4B4F"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Место нахождения</w:t>
            </w:r>
          </w:p>
          <w:p w:rsidR="00AC4B4F" w:rsidRPr="00AC4B4F" w:rsidRDefault="00AC4B4F" w:rsidP="00AC4B4F">
            <w:pPr>
              <w:jc w:val="both"/>
              <w:rPr>
                <w:rFonts w:ascii="Times New Roman" w:hAnsi="Times New Roman" w:cs="Times New Roman"/>
                <w:sz w:val="28"/>
                <w:szCs w:val="28"/>
              </w:rPr>
            </w:pPr>
          </w:p>
        </w:tc>
        <w:tc>
          <w:tcPr>
            <w:tcW w:w="2075" w:type="dxa"/>
          </w:tcPr>
          <w:p w:rsidR="00AC4B4F" w:rsidRPr="00AC4B4F"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График работы</w:t>
            </w:r>
          </w:p>
          <w:p w:rsidR="00AC4B4F" w:rsidRPr="00AC4B4F" w:rsidRDefault="00AC4B4F" w:rsidP="00AC4B4F">
            <w:pPr>
              <w:jc w:val="both"/>
              <w:rPr>
                <w:rFonts w:ascii="Times New Roman" w:hAnsi="Times New Roman" w:cs="Times New Roman"/>
                <w:sz w:val="28"/>
                <w:szCs w:val="28"/>
              </w:rPr>
            </w:pPr>
          </w:p>
        </w:tc>
        <w:tc>
          <w:tcPr>
            <w:tcW w:w="2768" w:type="dxa"/>
          </w:tcPr>
          <w:p w:rsidR="00AC4B4F" w:rsidRPr="00AC4B4F"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Справочные телефоны, адрес электронной почты</w:t>
            </w:r>
          </w:p>
          <w:p w:rsidR="00AC4B4F" w:rsidRPr="00AC4B4F" w:rsidRDefault="00AC4B4F" w:rsidP="00AC4B4F">
            <w:pPr>
              <w:jc w:val="both"/>
              <w:rPr>
                <w:rFonts w:ascii="Times New Roman" w:hAnsi="Times New Roman" w:cs="Times New Roman"/>
                <w:sz w:val="28"/>
                <w:szCs w:val="28"/>
              </w:rPr>
            </w:pPr>
          </w:p>
        </w:tc>
      </w:tr>
      <w:tr w:rsidR="00AC4B4F" w:rsidRPr="00AC4B4F" w:rsidTr="00A6530A">
        <w:tc>
          <w:tcPr>
            <w:tcW w:w="2272" w:type="dxa"/>
          </w:tcPr>
          <w:p w:rsidR="00AC4B4F" w:rsidRPr="00AC4B4F"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Администрация Кубовинского сельсовета Новосибирского района Новосибирской области</w:t>
            </w:r>
          </w:p>
        </w:tc>
        <w:tc>
          <w:tcPr>
            <w:tcW w:w="2230" w:type="dxa"/>
          </w:tcPr>
          <w:p w:rsidR="00AC4B4F" w:rsidRPr="00AC4B4F" w:rsidRDefault="00AC4B4F" w:rsidP="00AC4B4F">
            <w:pPr>
              <w:jc w:val="both"/>
              <w:rPr>
                <w:rFonts w:ascii="Times New Roman" w:hAnsi="Times New Roman" w:cs="Times New Roman"/>
                <w:sz w:val="28"/>
                <w:szCs w:val="28"/>
              </w:rPr>
            </w:pPr>
            <w:r w:rsidRPr="00AC4B4F">
              <w:rPr>
                <w:rFonts w:ascii="Times New Roman" w:eastAsia="Calibri" w:hAnsi="Times New Roman" w:cs="Times New Roman"/>
                <w:sz w:val="28"/>
                <w:szCs w:val="28"/>
              </w:rPr>
              <w:t>630516, Новосибирская область, Новосибирский район, село Кубовая, ул. Центральная, 18</w:t>
            </w:r>
            <w:r w:rsidRPr="00AC4B4F">
              <w:rPr>
                <w:rFonts w:ascii="Times New Roman" w:hAnsi="Times New Roman" w:cs="Times New Roman"/>
                <w:sz w:val="28"/>
                <w:szCs w:val="28"/>
              </w:rPr>
              <w:t xml:space="preserve"> </w:t>
            </w:r>
          </w:p>
        </w:tc>
        <w:tc>
          <w:tcPr>
            <w:tcW w:w="2075" w:type="dxa"/>
          </w:tcPr>
          <w:p w:rsidR="00AC4B4F" w:rsidRPr="00A6530A" w:rsidRDefault="00AC4B4F" w:rsidP="00A6530A">
            <w:pPr>
              <w:autoSpaceDE w:val="0"/>
              <w:autoSpaceDN w:val="0"/>
              <w:adjustRightInd w:val="0"/>
              <w:jc w:val="both"/>
              <w:rPr>
                <w:rFonts w:ascii="Times New Roman" w:eastAsia="Calibri" w:hAnsi="Times New Roman" w:cs="Times New Roman"/>
                <w:sz w:val="28"/>
                <w:szCs w:val="28"/>
                <w:lang w:eastAsia="ru-RU"/>
              </w:rPr>
            </w:pPr>
            <w:r w:rsidRPr="00AC4B4F">
              <w:rPr>
                <w:rFonts w:ascii="Times New Roman" w:eastAsia="Calibri" w:hAnsi="Times New Roman" w:cs="Times New Roman"/>
                <w:sz w:val="28"/>
                <w:szCs w:val="28"/>
                <w:lang w:eastAsia="ru-RU"/>
              </w:rPr>
              <w:t xml:space="preserve">понедельник - пятница: с 8.30 до 16.00 час. </w:t>
            </w:r>
            <w:r w:rsidR="00A6530A">
              <w:rPr>
                <w:rFonts w:ascii="Times New Roman" w:eastAsia="Calibri" w:hAnsi="Times New Roman" w:cs="Times New Roman"/>
                <w:sz w:val="28"/>
                <w:szCs w:val="28"/>
                <w:lang w:eastAsia="ru-RU"/>
              </w:rPr>
              <w:t>Обед с 12.00 до 13.00</w:t>
            </w:r>
            <w:r w:rsidRPr="00AC4B4F">
              <w:rPr>
                <w:rFonts w:ascii="Times New Roman" w:eastAsia="Calibri" w:hAnsi="Times New Roman" w:cs="Times New Roman"/>
                <w:sz w:val="28"/>
                <w:szCs w:val="28"/>
                <w:lang w:eastAsia="ru-RU"/>
              </w:rPr>
              <w:t>; выходные дни: суббота, воскресенье.</w:t>
            </w:r>
          </w:p>
        </w:tc>
        <w:tc>
          <w:tcPr>
            <w:tcW w:w="2768" w:type="dxa"/>
          </w:tcPr>
          <w:p w:rsidR="00A6530A"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 xml:space="preserve">тел./факс </w:t>
            </w:r>
          </w:p>
          <w:p w:rsidR="00AC4B4F" w:rsidRPr="00A6530A" w:rsidRDefault="00AC4B4F" w:rsidP="00AC4B4F">
            <w:pPr>
              <w:jc w:val="both"/>
              <w:rPr>
                <w:rFonts w:ascii="Times New Roman" w:hAnsi="Times New Roman" w:cs="Times New Roman"/>
                <w:sz w:val="28"/>
                <w:szCs w:val="28"/>
              </w:rPr>
            </w:pPr>
            <w:r w:rsidRPr="00AC4B4F">
              <w:rPr>
                <w:rFonts w:ascii="Times New Roman" w:hAnsi="Times New Roman" w:cs="Times New Roman"/>
                <w:sz w:val="28"/>
                <w:szCs w:val="28"/>
              </w:rPr>
              <w:t>(383) 295−66−01</w:t>
            </w:r>
          </w:p>
          <w:p w:rsidR="00AC4B4F" w:rsidRPr="00A6530A" w:rsidRDefault="005A5796" w:rsidP="00AC4B4F">
            <w:pPr>
              <w:jc w:val="both"/>
              <w:rPr>
                <w:rFonts w:ascii="Times New Roman" w:hAnsi="Times New Roman" w:cs="Times New Roman"/>
                <w:sz w:val="28"/>
                <w:szCs w:val="28"/>
              </w:rPr>
            </w:pPr>
            <w:hyperlink r:id="rId5" w:history="1">
              <w:r w:rsidR="00AC4B4F" w:rsidRPr="00A6530A">
                <w:rPr>
                  <w:rStyle w:val="a5"/>
                  <w:rFonts w:ascii="Times New Roman" w:hAnsi="Times New Roman" w:cs="Times New Roman"/>
                  <w:color w:val="auto"/>
                  <w:sz w:val="28"/>
                  <w:szCs w:val="28"/>
                </w:rPr>
                <w:t>ak.ptushkina@mail.ru</w:t>
              </w:r>
            </w:hyperlink>
            <w:r w:rsidR="00AC4B4F" w:rsidRPr="00A6530A">
              <w:rPr>
                <w:rFonts w:ascii="Times New Roman" w:hAnsi="Times New Roman" w:cs="Times New Roman"/>
                <w:sz w:val="28"/>
                <w:szCs w:val="28"/>
              </w:rPr>
              <w:t>,</w:t>
            </w:r>
          </w:p>
          <w:p w:rsidR="00AC4B4F" w:rsidRPr="00A6530A" w:rsidRDefault="005A5796" w:rsidP="00AC4B4F">
            <w:pPr>
              <w:jc w:val="both"/>
              <w:rPr>
                <w:rFonts w:ascii="Times New Roman" w:hAnsi="Times New Roman" w:cs="Times New Roman"/>
                <w:sz w:val="28"/>
                <w:szCs w:val="28"/>
              </w:rPr>
            </w:pPr>
            <w:hyperlink r:id="rId6" w:history="1">
              <w:r w:rsidR="00A6530A" w:rsidRPr="00A6530A">
                <w:rPr>
                  <w:rStyle w:val="a5"/>
                  <w:rFonts w:ascii="Times New Roman" w:hAnsi="Times New Roman" w:cs="Times New Roman"/>
                  <w:color w:val="auto"/>
                  <w:sz w:val="28"/>
                  <w:szCs w:val="28"/>
                </w:rPr>
                <w:t>kubovinka3@mail.ru</w:t>
              </w:r>
            </w:hyperlink>
          </w:p>
          <w:p w:rsidR="00A6530A" w:rsidRPr="00AC4B4F" w:rsidRDefault="00A6530A" w:rsidP="00AC4B4F">
            <w:pPr>
              <w:jc w:val="both"/>
              <w:rPr>
                <w:rFonts w:ascii="Times New Roman" w:hAnsi="Times New Roman" w:cs="Times New Roman"/>
                <w:sz w:val="28"/>
                <w:szCs w:val="28"/>
              </w:rPr>
            </w:pPr>
          </w:p>
          <w:p w:rsidR="00AC4B4F" w:rsidRPr="00AC4B4F" w:rsidRDefault="00AC4B4F" w:rsidP="00AC4B4F">
            <w:pPr>
              <w:jc w:val="both"/>
              <w:rPr>
                <w:rFonts w:ascii="Times New Roman" w:hAnsi="Times New Roman" w:cs="Times New Roman"/>
                <w:sz w:val="28"/>
                <w:szCs w:val="28"/>
              </w:rPr>
            </w:pPr>
          </w:p>
        </w:tc>
      </w:tr>
    </w:tbl>
    <w:p w:rsidR="00AC4B4F" w:rsidRDefault="00AC4B4F"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355D6C" w:rsidRPr="00AC4B4F" w:rsidRDefault="00355D6C" w:rsidP="00A6530A">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lastRenderedPageBreak/>
        <w:t>Приложение 2</w:t>
      </w:r>
    </w:p>
    <w:p w:rsidR="00355D6C" w:rsidRPr="00AC4B4F" w:rsidRDefault="00355D6C" w:rsidP="00A6530A">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к Административному регламенту</w:t>
      </w:r>
    </w:p>
    <w:p w:rsidR="00355D6C" w:rsidRPr="00AC4B4F" w:rsidRDefault="00355D6C" w:rsidP="00A6530A">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по осуществлению муниципального</w:t>
      </w:r>
    </w:p>
    <w:p w:rsidR="00355D6C" w:rsidRPr="00AC4B4F" w:rsidRDefault="00D81079" w:rsidP="00A6530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контроля в сфере</w:t>
      </w:r>
      <w:r w:rsidR="00355D6C" w:rsidRPr="00AC4B4F">
        <w:rPr>
          <w:rFonts w:ascii="Times New Roman" w:hAnsi="Times New Roman" w:cs="Times New Roman"/>
          <w:sz w:val="28"/>
          <w:szCs w:val="28"/>
        </w:rPr>
        <w:t xml:space="preserve"> торговой деятельности</w:t>
      </w:r>
    </w:p>
    <w:p w:rsidR="00355D6C" w:rsidRPr="00AC4B4F" w:rsidRDefault="00355D6C" w:rsidP="00A6530A">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на территории Кубовинского сельсовета</w:t>
      </w:r>
    </w:p>
    <w:p w:rsidR="00355D6C" w:rsidRDefault="00355D6C" w:rsidP="00D81079">
      <w:pPr>
        <w:spacing w:after="0" w:line="240" w:lineRule="auto"/>
        <w:jc w:val="right"/>
        <w:rPr>
          <w:rFonts w:ascii="Times New Roman" w:hAnsi="Times New Roman" w:cs="Times New Roman"/>
          <w:sz w:val="28"/>
          <w:szCs w:val="28"/>
        </w:rPr>
      </w:pPr>
      <w:r w:rsidRPr="00AC4B4F">
        <w:rPr>
          <w:rFonts w:ascii="Times New Roman" w:hAnsi="Times New Roman" w:cs="Times New Roman"/>
          <w:sz w:val="28"/>
          <w:szCs w:val="28"/>
        </w:rPr>
        <w:t>Новосибирского района</w:t>
      </w:r>
      <w:r w:rsidR="00D81079">
        <w:rPr>
          <w:rFonts w:ascii="Times New Roman" w:hAnsi="Times New Roman" w:cs="Times New Roman"/>
          <w:sz w:val="28"/>
          <w:szCs w:val="28"/>
        </w:rPr>
        <w:t xml:space="preserve"> </w:t>
      </w:r>
      <w:r w:rsidRPr="00AC4B4F">
        <w:rPr>
          <w:rFonts w:ascii="Times New Roman" w:hAnsi="Times New Roman" w:cs="Times New Roman"/>
          <w:sz w:val="28"/>
          <w:szCs w:val="28"/>
        </w:rPr>
        <w:t>Новосибирской области</w:t>
      </w:r>
    </w:p>
    <w:p w:rsidR="00A6530A" w:rsidRPr="00AC4B4F" w:rsidRDefault="00A6530A" w:rsidP="00A6530A">
      <w:pPr>
        <w:spacing w:after="0" w:line="240" w:lineRule="auto"/>
        <w:jc w:val="right"/>
        <w:rPr>
          <w:rFonts w:ascii="Times New Roman" w:hAnsi="Times New Roman" w:cs="Times New Roman"/>
          <w:sz w:val="28"/>
          <w:szCs w:val="28"/>
        </w:rPr>
      </w:pPr>
    </w:p>
    <w:p w:rsidR="00A6530A" w:rsidRDefault="00A6530A" w:rsidP="00AC4B4F">
      <w:pPr>
        <w:spacing w:after="0" w:line="240" w:lineRule="auto"/>
        <w:jc w:val="both"/>
        <w:rPr>
          <w:rFonts w:ascii="Times New Roman" w:hAnsi="Times New Roman" w:cs="Times New Roman"/>
          <w:sz w:val="28"/>
          <w:szCs w:val="28"/>
        </w:rPr>
      </w:pPr>
    </w:p>
    <w:p w:rsidR="00355D6C" w:rsidRPr="00AC4B4F"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(наименование органа или органа муниципального контроля)</w:t>
      </w:r>
    </w:p>
    <w:p w:rsidR="00355D6C" w:rsidRPr="00AC4B4F"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РАСПОРЯЖЕНИЕ</w:t>
      </w:r>
    </w:p>
    <w:p w:rsidR="00355D6C" w:rsidRPr="00AC4B4F"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органа муниципального контроля о проведении</w:t>
      </w:r>
    </w:p>
    <w:p w:rsidR="00355D6C" w:rsidRPr="00AC4B4F"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 проверки</w:t>
      </w:r>
    </w:p>
    <w:p w:rsidR="00355D6C" w:rsidRPr="00AC4B4F"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(плановой/внеплановой, документарной/выездной)</w:t>
      </w:r>
    </w:p>
    <w:p w:rsidR="00355D6C" w:rsidRPr="00AC4B4F"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юридического лица, индивидуального предпринимателя</w:t>
      </w:r>
    </w:p>
    <w:p w:rsidR="00355D6C" w:rsidRDefault="00355D6C" w:rsidP="00A6530A">
      <w:pPr>
        <w:spacing w:after="0" w:line="240" w:lineRule="auto"/>
        <w:jc w:val="center"/>
        <w:rPr>
          <w:rFonts w:ascii="Times New Roman" w:hAnsi="Times New Roman" w:cs="Times New Roman"/>
          <w:sz w:val="28"/>
          <w:szCs w:val="28"/>
        </w:rPr>
      </w:pPr>
      <w:r w:rsidRPr="00AC4B4F">
        <w:rPr>
          <w:rFonts w:ascii="Times New Roman" w:hAnsi="Times New Roman" w:cs="Times New Roman"/>
          <w:sz w:val="28"/>
          <w:szCs w:val="28"/>
        </w:rPr>
        <w:t>от "____" _______________ ______ г. N _______</w:t>
      </w:r>
    </w:p>
    <w:p w:rsidR="00A6530A" w:rsidRPr="00AC4B4F" w:rsidRDefault="00A6530A" w:rsidP="00A6530A">
      <w:pPr>
        <w:spacing w:after="0" w:line="240" w:lineRule="auto"/>
        <w:jc w:val="center"/>
        <w:rPr>
          <w:rFonts w:ascii="Times New Roman" w:hAnsi="Times New Roman" w:cs="Times New Roman"/>
          <w:sz w:val="28"/>
          <w:szCs w:val="28"/>
        </w:rPr>
      </w:pP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Провести проверку в отношении 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Место нахождения: 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(юридического лица (филиалов, представительств, обособленных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структурных подразделений), места фактического осуществления деятельности индивидуальным предпринимателем и (или) используемых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ими производственных объектов)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Назначить лицом(</w:t>
      </w:r>
      <w:proofErr w:type="spellStart"/>
      <w:r w:rsidRPr="00AC4B4F">
        <w:rPr>
          <w:rFonts w:ascii="Times New Roman" w:hAnsi="Times New Roman" w:cs="Times New Roman"/>
          <w:sz w:val="28"/>
          <w:szCs w:val="28"/>
        </w:rPr>
        <w:t>ами</w:t>
      </w:r>
      <w:proofErr w:type="spellEnd"/>
      <w:r w:rsidRPr="00AC4B4F">
        <w:rPr>
          <w:rFonts w:ascii="Times New Roman" w:hAnsi="Times New Roman" w:cs="Times New Roman"/>
          <w:sz w:val="28"/>
          <w:szCs w:val="28"/>
        </w:rPr>
        <w:t>), уполномоченным(и) на проведение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(фамилия, имя, отчество (последнее - при наличии), должность</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должностного лица (должностных лиц), уполномоченного(</w:t>
      </w:r>
      <w:proofErr w:type="spellStart"/>
      <w:r w:rsidRPr="00AC4B4F">
        <w:rPr>
          <w:rFonts w:ascii="Times New Roman" w:hAnsi="Times New Roman" w:cs="Times New Roman"/>
          <w:sz w:val="28"/>
          <w:szCs w:val="28"/>
        </w:rPr>
        <w:t>ых</w:t>
      </w:r>
      <w:proofErr w:type="spellEnd"/>
      <w:r w:rsidRPr="00AC4B4F">
        <w:rPr>
          <w:rFonts w:ascii="Times New Roman" w:hAnsi="Times New Roman" w:cs="Times New Roman"/>
          <w:sz w:val="28"/>
          <w:szCs w:val="28"/>
        </w:rPr>
        <w:t>)</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 проведение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 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5. Настоящая проверка проводится в рамках _________________________________________________________________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(наименование вида (видов)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реестровый(</w:t>
      </w:r>
      <w:proofErr w:type="spellStart"/>
      <w:r w:rsidRPr="00AC4B4F">
        <w:rPr>
          <w:rFonts w:ascii="Times New Roman" w:hAnsi="Times New Roman" w:cs="Times New Roman"/>
          <w:sz w:val="28"/>
          <w:szCs w:val="28"/>
        </w:rPr>
        <w:t>ые</w:t>
      </w:r>
      <w:proofErr w:type="spellEnd"/>
      <w:r w:rsidRPr="00AC4B4F">
        <w:rPr>
          <w:rFonts w:ascii="Times New Roman" w:hAnsi="Times New Roman" w:cs="Times New Roman"/>
          <w:sz w:val="28"/>
          <w:szCs w:val="28"/>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6. Установить, что:</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настоящая проверка проводится с целью: 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 установлении целей проводимой проверки указывается следующая информация: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а) в случае проведения плановой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ссылка на утвержденный ежегодный план проведения плановых проверок;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б) в случае проведения внеплановой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других), представленного должностным лицом, обнаружившим нарушение;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задачами настоящей проверки являются: 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7. Предметом настоящей проверки является (отметить нужное):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проведение мероприятий:</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 обеспечению безопасности государства;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 ликвидации последствий причинения такого вреда.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lastRenderedPageBreak/>
        <w:t>8. Срок проведения проверки: 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К проведению проверки приступить с "____" ____________ 20___ года.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Проверку окончить не позднее "____" ____________ 20___ года.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9. Правовые основания проведения проверки: 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(ссылка на положения нормативного правового акта,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в соответствии с которым осуществляется проверка)</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10. Обязательные требования и (или) требования, установленные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муниципальными правовыми актами, подлежащие проверке</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 __________________________________________________________________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2) _________________________________________________________________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3) _________________________________________________________________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12. Перечень положений об осуществлении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(с указанием наименований, номеров и дат их принятия)</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13. Перечень документов, представление которых юридическим лицом,</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индивидуальным предпринимателем необходимо для достижения цел</w:t>
      </w:r>
      <w:r w:rsidR="00A6530A">
        <w:rPr>
          <w:rFonts w:ascii="Times New Roman" w:hAnsi="Times New Roman" w:cs="Times New Roman"/>
          <w:sz w:val="28"/>
          <w:szCs w:val="28"/>
        </w:rPr>
        <w:t>ей и задач проведения проверки:</w:t>
      </w:r>
      <w:r w:rsidR="00A6530A" w:rsidRPr="00AC4B4F">
        <w:rPr>
          <w:rFonts w:ascii="Times New Roman" w:hAnsi="Times New Roman" w:cs="Times New Roman"/>
          <w:sz w:val="28"/>
          <w:szCs w:val="28"/>
        </w:rPr>
        <w:t xml:space="preserve"> _</w:t>
      </w:r>
      <w:r w:rsidRPr="00AC4B4F">
        <w:rPr>
          <w:rFonts w:ascii="Times New Roman" w:hAnsi="Times New Roman" w:cs="Times New Roman"/>
          <w:sz w:val="28"/>
          <w:szCs w:val="28"/>
        </w:rPr>
        <w:t>_______________</w:t>
      </w:r>
      <w:r w:rsidR="00A6530A">
        <w:rPr>
          <w:rFonts w:ascii="Times New Roman" w:hAnsi="Times New Roman" w:cs="Times New Roman"/>
          <w:sz w:val="28"/>
          <w:szCs w:val="28"/>
        </w:rPr>
        <w:t>____________________</w:t>
      </w:r>
      <w:r w:rsidRPr="00AC4B4F">
        <w:rPr>
          <w:rFonts w:ascii="Times New Roman" w:hAnsi="Times New Roman" w:cs="Times New Roman"/>
          <w:sz w:val="28"/>
          <w:szCs w:val="28"/>
        </w:rPr>
        <w:t>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(подпись, заверенная печатью)</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______________________________________________________________</w:t>
      </w:r>
    </w:p>
    <w:p w:rsidR="00355D6C"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w:t>
      </w:r>
    </w:p>
    <w:p w:rsidR="00E760F7" w:rsidRPr="00AC4B4F" w:rsidRDefault="00355D6C" w:rsidP="00AC4B4F">
      <w:pPr>
        <w:spacing w:after="0" w:line="240" w:lineRule="auto"/>
        <w:jc w:val="both"/>
        <w:rPr>
          <w:rFonts w:ascii="Times New Roman" w:hAnsi="Times New Roman" w:cs="Times New Roman"/>
          <w:sz w:val="28"/>
          <w:szCs w:val="28"/>
        </w:rPr>
      </w:pPr>
      <w:r w:rsidRPr="00AC4B4F">
        <w:rPr>
          <w:rFonts w:ascii="Times New Roman" w:hAnsi="Times New Roman" w:cs="Times New Roman"/>
          <w:sz w:val="28"/>
          <w:szCs w:val="28"/>
        </w:rPr>
        <w:t>(приказа), контактный телефон, электронный адрес (при наличии)</w:t>
      </w:r>
    </w:p>
    <w:sectPr w:rsidR="00E760F7" w:rsidRPr="00AC4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6C"/>
    <w:rsid w:val="000F4A32"/>
    <w:rsid w:val="00355D6C"/>
    <w:rsid w:val="00477CC3"/>
    <w:rsid w:val="00495738"/>
    <w:rsid w:val="005A5796"/>
    <w:rsid w:val="005D342D"/>
    <w:rsid w:val="00A6530A"/>
    <w:rsid w:val="00AC4B4F"/>
    <w:rsid w:val="00CB553B"/>
    <w:rsid w:val="00D81079"/>
    <w:rsid w:val="00EA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138E8-8AE8-4C87-8FE1-A7C301DD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355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locked/>
    <w:rsid w:val="00355D6C"/>
    <w:rPr>
      <w:rFonts w:ascii="Times New Roman" w:eastAsia="Times New Roman" w:hAnsi="Times New Roman" w:cs="Times New Roman"/>
      <w:sz w:val="24"/>
      <w:szCs w:val="24"/>
      <w:lang w:eastAsia="ru-RU"/>
    </w:rPr>
  </w:style>
  <w:style w:type="character" w:styleId="a5">
    <w:name w:val="Hyperlink"/>
    <w:basedOn w:val="a0"/>
    <w:uiPriority w:val="99"/>
    <w:unhideWhenUsed/>
    <w:rsid w:val="00495738"/>
    <w:rPr>
      <w:color w:val="0000FF"/>
      <w:u w:val="single"/>
    </w:rPr>
  </w:style>
  <w:style w:type="table" w:styleId="a6">
    <w:name w:val="Table Grid"/>
    <w:basedOn w:val="a1"/>
    <w:uiPriority w:val="39"/>
    <w:rsid w:val="00AC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4A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2412">
      <w:bodyDiv w:val="1"/>
      <w:marLeft w:val="0"/>
      <w:marRight w:val="0"/>
      <w:marTop w:val="0"/>
      <w:marBottom w:val="0"/>
      <w:divBdr>
        <w:top w:val="none" w:sz="0" w:space="0" w:color="auto"/>
        <w:left w:val="none" w:sz="0" w:space="0" w:color="auto"/>
        <w:bottom w:val="none" w:sz="0" w:space="0" w:color="auto"/>
        <w:right w:val="none" w:sz="0" w:space="0" w:color="auto"/>
      </w:divBdr>
      <w:divsChild>
        <w:div w:id="1780177212">
          <w:marLeft w:val="0"/>
          <w:marRight w:val="0"/>
          <w:marTop w:val="192"/>
          <w:marBottom w:val="0"/>
          <w:divBdr>
            <w:top w:val="none" w:sz="0" w:space="0" w:color="auto"/>
            <w:left w:val="none" w:sz="0" w:space="0" w:color="auto"/>
            <w:bottom w:val="none" w:sz="0" w:space="0" w:color="auto"/>
            <w:right w:val="none" w:sz="0" w:space="0" w:color="auto"/>
          </w:divBdr>
        </w:div>
        <w:div w:id="606424232">
          <w:marLeft w:val="0"/>
          <w:marRight w:val="0"/>
          <w:marTop w:val="0"/>
          <w:marBottom w:val="0"/>
          <w:divBdr>
            <w:top w:val="none" w:sz="0" w:space="0" w:color="auto"/>
            <w:left w:val="none" w:sz="0" w:space="0" w:color="auto"/>
            <w:bottom w:val="none" w:sz="0" w:space="0" w:color="auto"/>
            <w:right w:val="none" w:sz="0" w:space="0" w:color="auto"/>
          </w:divBdr>
          <w:divsChild>
            <w:div w:id="2131628084">
              <w:marLeft w:val="0"/>
              <w:marRight w:val="0"/>
              <w:marTop w:val="192"/>
              <w:marBottom w:val="0"/>
              <w:divBdr>
                <w:top w:val="none" w:sz="0" w:space="0" w:color="auto"/>
                <w:left w:val="none" w:sz="0" w:space="0" w:color="auto"/>
                <w:bottom w:val="none" w:sz="0" w:space="0" w:color="auto"/>
                <w:right w:val="none" w:sz="0" w:space="0" w:color="auto"/>
              </w:divBdr>
            </w:div>
          </w:divsChild>
        </w:div>
        <w:div w:id="1955942711">
          <w:marLeft w:val="0"/>
          <w:marRight w:val="0"/>
          <w:marTop w:val="0"/>
          <w:marBottom w:val="0"/>
          <w:divBdr>
            <w:top w:val="none" w:sz="0" w:space="0" w:color="auto"/>
            <w:left w:val="none" w:sz="0" w:space="0" w:color="auto"/>
            <w:bottom w:val="none" w:sz="0" w:space="0" w:color="auto"/>
            <w:right w:val="none" w:sz="0" w:space="0" w:color="auto"/>
          </w:divBdr>
        </w:div>
        <w:div w:id="1154033684">
          <w:marLeft w:val="0"/>
          <w:marRight w:val="0"/>
          <w:marTop w:val="192"/>
          <w:marBottom w:val="0"/>
          <w:divBdr>
            <w:top w:val="none" w:sz="0" w:space="0" w:color="auto"/>
            <w:left w:val="none" w:sz="0" w:space="0" w:color="auto"/>
            <w:bottom w:val="none" w:sz="0" w:space="0" w:color="auto"/>
            <w:right w:val="none" w:sz="0" w:space="0" w:color="auto"/>
          </w:divBdr>
        </w:div>
      </w:divsChild>
    </w:div>
    <w:div w:id="762796744">
      <w:bodyDiv w:val="1"/>
      <w:marLeft w:val="0"/>
      <w:marRight w:val="0"/>
      <w:marTop w:val="0"/>
      <w:marBottom w:val="0"/>
      <w:divBdr>
        <w:top w:val="none" w:sz="0" w:space="0" w:color="auto"/>
        <w:left w:val="none" w:sz="0" w:space="0" w:color="auto"/>
        <w:bottom w:val="none" w:sz="0" w:space="0" w:color="auto"/>
        <w:right w:val="none" w:sz="0" w:space="0" w:color="auto"/>
      </w:divBdr>
      <w:divsChild>
        <w:div w:id="1611467851">
          <w:marLeft w:val="0"/>
          <w:marRight w:val="0"/>
          <w:marTop w:val="192"/>
          <w:marBottom w:val="0"/>
          <w:divBdr>
            <w:top w:val="none" w:sz="0" w:space="0" w:color="auto"/>
            <w:left w:val="none" w:sz="0" w:space="0" w:color="auto"/>
            <w:bottom w:val="none" w:sz="0" w:space="0" w:color="auto"/>
            <w:right w:val="none" w:sz="0" w:space="0" w:color="auto"/>
          </w:divBdr>
        </w:div>
        <w:div w:id="471681385">
          <w:marLeft w:val="0"/>
          <w:marRight w:val="0"/>
          <w:marTop w:val="0"/>
          <w:marBottom w:val="0"/>
          <w:divBdr>
            <w:top w:val="none" w:sz="0" w:space="0" w:color="auto"/>
            <w:left w:val="none" w:sz="0" w:space="0" w:color="auto"/>
            <w:bottom w:val="none" w:sz="0" w:space="0" w:color="auto"/>
            <w:right w:val="none" w:sz="0" w:space="0" w:color="auto"/>
          </w:divBdr>
          <w:divsChild>
            <w:div w:id="454451955">
              <w:marLeft w:val="0"/>
              <w:marRight w:val="0"/>
              <w:marTop w:val="192"/>
              <w:marBottom w:val="0"/>
              <w:divBdr>
                <w:top w:val="none" w:sz="0" w:space="0" w:color="auto"/>
                <w:left w:val="none" w:sz="0" w:space="0" w:color="auto"/>
                <w:bottom w:val="none" w:sz="0" w:space="0" w:color="auto"/>
                <w:right w:val="none" w:sz="0" w:space="0" w:color="auto"/>
              </w:divBdr>
            </w:div>
          </w:divsChild>
        </w:div>
        <w:div w:id="1369987758">
          <w:marLeft w:val="0"/>
          <w:marRight w:val="0"/>
          <w:marTop w:val="192"/>
          <w:marBottom w:val="0"/>
          <w:divBdr>
            <w:top w:val="none" w:sz="0" w:space="0" w:color="auto"/>
            <w:left w:val="none" w:sz="0" w:space="0" w:color="auto"/>
            <w:bottom w:val="none" w:sz="0" w:space="0" w:color="auto"/>
            <w:right w:val="none" w:sz="0" w:space="0" w:color="auto"/>
          </w:divBdr>
        </w:div>
        <w:div w:id="1588417763">
          <w:marLeft w:val="0"/>
          <w:marRight w:val="0"/>
          <w:marTop w:val="0"/>
          <w:marBottom w:val="0"/>
          <w:divBdr>
            <w:top w:val="none" w:sz="0" w:space="0" w:color="auto"/>
            <w:left w:val="none" w:sz="0" w:space="0" w:color="auto"/>
            <w:bottom w:val="none" w:sz="0" w:space="0" w:color="auto"/>
            <w:right w:val="none" w:sz="0" w:space="0" w:color="auto"/>
          </w:divBdr>
          <w:divsChild>
            <w:div w:id="1554923130">
              <w:marLeft w:val="0"/>
              <w:marRight w:val="0"/>
              <w:marTop w:val="192"/>
              <w:marBottom w:val="0"/>
              <w:divBdr>
                <w:top w:val="none" w:sz="0" w:space="0" w:color="auto"/>
                <w:left w:val="none" w:sz="0" w:space="0" w:color="auto"/>
                <w:bottom w:val="none" w:sz="0" w:space="0" w:color="auto"/>
                <w:right w:val="none" w:sz="0" w:space="0" w:color="auto"/>
              </w:divBdr>
            </w:div>
          </w:divsChild>
        </w:div>
        <w:div w:id="842864114">
          <w:marLeft w:val="0"/>
          <w:marRight w:val="0"/>
          <w:marTop w:val="0"/>
          <w:marBottom w:val="0"/>
          <w:divBdr>
            <w:top w:val="none" w:sz="0" w:space="0" w:color="auto"/>
            <w:left w:val="none" w:sz="0" w:space="0" w:color="auto"/>
            <w:bottom w:val="none" w:sz="0" w:space="0" w:color="auto"/>
            <w:right w:val="none" w:sz="0" w:space="0" w:color="auto"/>
          </w:divBdr>
        </w:div>
        <w:div w:id="2033460607">
          <w:marLeft w:val="0"/>
          <w:marRight w:val="0"/>
          <w:marTop w:val="192"/>
          <w:marBottom w:val="0"/>
          <w:divBdr>
            <w:top w:val="none" w:sz="0" w:space="0" w:color="auto"/>
            <w:left w:val="none" w:sz="0" w:space="0" w:color="auto"/>
            <w:bottom w:val="none" w:sz="0" w:space="0" w:color="auto"/>
            <w:right w:val="none" w:sz="0" w:space="0" w:color="auto"/>
          </w:divBdr>
        </w:div>
        <w:div w:id="246302913">
          <w:marLeft w:val="0"/>
          <w:marRight w:val="0"/>
          <w:marTop w:val="0"/>
          <w:marBottom w:val="0"/>
          <w:divBdr>
            <w:top w:val="none" w:sz="0" w:space="0" w:color="auto"/>
            <w:left w:val="none" w:sz="0" w:space="0" w:color="auto"/>
            <w:bottom w:val="none" w:sz="0" w:space="0" w:color="auto"/>
            <w:right w:val="none" w:sz="0" w:space="0" w:color="auto"/>
          </w:divBdr>
          <w:divsChild>
            <w:div w:id="471560440">
              <w:marLeft w:val="0"/>
              <w:marRight w:val="0"/>
              <w:marTop w:val="192"/>
              <w:marBottom w:val="0"/>
              <w:divBdr>
                <w:top w:val="none" w:sz="0" w:space="0" w:color="auto"/>
                <w:left w:val="none" w:sz="0" w:space="0" w:color="auto"/>
                <w:bottom w:val="none" w:sz="0" w:space="0" w:color="auto"/>
                <w:right w:val="none" w:sz="0" w:space="0" w:color="auto"/>
              </w:divBdr>
            </w:div>
          </w:divsChild>
        </w:div>
        <w:div w:id="1003363986">
          <w:marLeft w:val="0"/>
          <w:marRight w:val="0"/>
          <w:marTop w:val="0"/>
          <w:marBottom w:val="0"/>
          <w:divBdr>
            <w:top w:val="none" w:sz="0" w:space="0" w:color="auto"/>
            <w:left w:val="none" w:sz="0" w:space="0" w:color="auto"/>
            <w:bottom w:val="none" w:sz="0" w:space="0" w:color="auto"/>
            <w:right w:val="none" w:sz="0" w:space="0" w:color="auto"/>
          </w:divBdr>
        </w:div>
        <w:div w:id="1485858843">
          <w:marLeft w:val="0"/>
          <w:marRight w:val="0"/>
          <w:marTop w:val="192"/>
          <w:marBottom w:val="0"/>
          <w:divBdr>
            <w:top w:val="none" w:sz="0" w:space="0" w:color="auto"/>
            <w:left w:val="none" w:sz="0" w:space="0" w:color="auto"/>
            <w:bottom w:val="none" w:sz="0" w:space="0" w:color="auto"/>
            <w:right w:val="none" w:sz="0" w:space="0" w:color="auto"/>
          </w:divBdr>
        </w:div>
        <w:div w:id="12151844">
          <w:marLeft w:val="0"/>
          <w:marRight w:val="0"/>
          <w:marTop w:val="0"/>
          <w:marBottom w:val="0"/>
          <w:divBdr>
            <w:top w:val="none" w:sz="0" w:space="0" w:color="auto"/>
            <w:left w:val="none" w:sz="0" w:space="0" w:color="auto"/>
            <w:bottom w:val="none" w:sz="0" w:space="0" w:color="auto"/>
            <w:right w:val="none" w:sz="0" w:space="0" w:color="auto"/>
          </w:divBdr>
          <w:divsChild>
            <w:div w:id="1877622548">
              <w:marLeft w:val="0"/>
              <w:marRight w:val="0"/>
              <w:marTop w:val="192"/>
              <w:marBottom w:val="0"/>
              <w:divBdr>
                <w:top w:val="none" w:sz="0" w:space="0" w:color="auto"/>
                <w:left w:val="none" w:sz="0" w:space="0" w:color="auto"/>
                <w:bottom w:val="none" w:sz="0" w:space="0" w:color="auto"/>
                <w:right w:val="none" w:sz="0" w:space="0" w:color="auto"/>
              </w:divBdr>
            </w:div>
          </w:divsChild>
        </w:div>
        <w:div w:id="1311515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bovinka3@mail.ru" TargetMode="External"/><Relationship Id="rId5" Type="http://schemas.openxmlformats.org/officeDocument/2006/relationships/hyperlink" Target="mailto:ak.ptushkina@mail.ru" TargetMode="External"/><Relationship Id="rId4" Type="http://schemas.openxmlformats.org/officeDocument/2006/relationships/hyperlink" Target="http://www.consultant.ru/document/cons_doc_LAW_357143/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13081</Words>
  <Characters>74568</Characters>
  <Application>Microsoft Office Word</Application>
  <DocSecurity>0</DocSecurity>
  <Lines>621</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2020-10-19T05:34:00Z</cp:lastPrinted>
  <dcterms:created xsi:type="dcterms:W3CDTF">2020-10-14T09:24:00Z</dcterms:created>
  <dcterms:modified xsi:type="dcterms:W3CDTF">2020-10-19T05:35:00Z</dcterms:modified>
</cp:coreProperties>
</file>