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BD3" w:rsidRPr="00A17BD3" w:rsidRDefault="00A17BD3" w:rsidP="00A17BD3">
      <w:pPr>
        <w:jc w:val="center"/>
        <w:rPr>
          <w:rFonts w:ascii="Arial" w:hAnsi="Arial" w:cs="Arial"/>
        </w:rPr>
      </w:pPr>
      <w:r w:rsidRPr="00A17BD3">
        <w:rPr>
          <w:rFonts w:ascii="Arial" w:hAnsi="Arial" w:cs="Arial"/>
        </w:rPr>
        <w:t xml:space="preserve">Постановление № </w:t>
      </w:r>
      <w:r w:rsidRPr="00A17BD3">
        <w:rPr>
          <w:rFonts w:ascii="Arial" w:hAnsi="Arial" w:cs="Arial"/>
        </w:rPr>
        <w:t>1</w:t>
      </w:r>
      <w:r w:rsidRPr="00A17BD3">
        <w:rPr>
          <w:rFonts w:ascii="Arial" w:hAnsi="Arial" w:cs="Arial"/>
        </w:rPr>
        <w:t xml:space="preserve"> от 11.01.2021г. Опубликовано на официальном сайте администрации Кубовинского сельсовета в сети «Интернет» https://kubovinski.nso.ru 11.01.2021г.</w:t>
      </w:r>
    </w:p>
    <w:p w:rsidR="00A17BD3" w:rsidRPr="00A17BD3" w:rsidRDefault="00A17BD3" w:rsidP="00A17BD3">
      <w:pPr>
        <w:jc w:val="center"/>
        <w:rPr>
          <w:rFonts w:ascii="Arial" w:hAnsi="Arial" w:cs="Arial"/>
        </w:rPr>
      </w:pPr>
      <w:r w:rsidRPr="00A17BD3">
        <w:rPr>
          <w:rFonts w:ascii="Arial" w:hAnsi="Arial" w:cs="Arial"/>
        </w:rPr>
        <w:t>Обнародовано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 с 1</w:t>
      </w:r>
      <w:r w:rsidRPr="00A17BD3">
        <w:rPr>
          <w:rFonts w:ascii="Arial" w:hAnsi="Arial" w:cs="Arial"/>
        </w:rPr>
        <w:t>1</w:t>
      </w:r>
      <w:r w:rsidRPr="00A17BD3">
        <w:rPr>
          <w:rFonts w:ascii="Arial" w:hAnsi="Arial" w:cs="Arial"/>
        </w:rPr>
        <w:t>.</w:t>
      </w:r>
      <w:r w:rsidRPr="00A17BD3">
        <w:rPr>
          <w:rFonts w:ascii="Arial" w:hAnsi="Arial" w:cs="Arial"/>
        </w:rPr>
        <w:t>01</w:t>
      </w:r>
      <w:r w:rsidRPr="00A17BD3">
        <w:rPr>
          <w:rFonts w:ascii="Arial" w:hAnsi="Arial" w:cs="Arial"/>
        </w:rPr>
        <w:t>.2021г. по 12.02.2021г.</w:t>
      </w:r>
    </w:p>
    <w:p w:rsidR="00A17BD3" w:rsidRPr="00A17BD3" w:rsidRDefault="00A17BD3" w:rsidP="00A17BD3">
      <w:pPr>
        <w:pStyle w:val="a4"/>
        <w:shd w:val="clear" w:color="auto" w:fill="FFFFFF"/>
        <w:spacing w:before="0" w:beforeAutospacing="0" w:after="0" w:afterAutospacing="0"/>
        <w:jc w:val="center"/>
        <w:rPr>
          <w:rFonts w:ascii="Arial" w:hAnsi="Arial"/>
          <w:color w:val="000000"/>
          <w:szCs w:val="28"/>
        </w:rPr>
      </w:pP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jc w:val="center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АДМИНИСТРАЦИЯ КУБОВИНСКОГО СЕЛЬСОВЕТА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НОВОСИБИРСКОГО РАЙОНА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НОВОСИБИРСКОЙ ОБЛАСТИ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 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ПОСТАНОВЛЕНИЕ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от 11.01.2021                                                                                        № 1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jc w:val="center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с. Кубовая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 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bCs/>
          <w:color w:val="000000"/>
          <w:szCs w:val="28"/>
        </w:rPr>
        <w:t>Об утверждении перечня должностей муниципальной службы, при назначении 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 а также сведения о доходах, расходах, об имуществе и обязательствах имущественного характера своих супруги (супруга) и несовершеннолетних детей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 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szCs w:val="28"/>
        </w:rPr>
      </w:pPr>
      <w:r w:rsidRPr="00A17BD3">
        <w:rPr>
          <w:rFonts w:ascii="Arial" w:hAnsi="Arial"/>
          <w:color w:val="000000"/>
          <w:szCs w:val="28"/>
        </w:rPr>
        <w:t>В соответствии с пунктом 3 Указа Президента Российской Федерации от 18 мая 2009 года № 557 «Об утверждении перечня должностей федеральной государственной службы, при назначении на которые граждане и при замещении которых федеральные государственные служащие обязаны представлять сведения о своих доходах, расходах, об имуществе и обязательствах имущественного характера, а также сведения о доходах, расходах, об имуществе и обязательствах имущественного характера своих супруги (супруга) и несовершеннолетних детей», а также в соответствии с Федеральным законом от 25 декабря 2008 г. N 273-ФЗ "</w:t>
      </w:r>
      <w:hyperlink r:id="rId4" w:tgtFrame="_blank" w:history="1">
        <w:r w:rsidRPr="00A17BD3">
          <w:rPr>
            <w:rStyle w:val="a3"/>
            <w:rFonts w:ascii="Arial" w:hAnsi="Arial"/>
            <w:color w:val="auto"/>
            <w:szCs w:val="28"/>
            <w:u w:val="none"/>
          </w:rPr>
          <w:t>О противодействии коррупции</w:t>
        </w:r>
      </w:hyperlink>
      <w:r w:rsidRPr="00A17BD3">
        <w:rPr>
          <w:rFonts w:ascii="Arial" w:hAnsi="Arial"/>
          <w:szCs w:val="28"/>
        </w:rPr>
        <w:t>", Федеральный закон от 02.03. 2007г. № 25-ФЗ </w:t>
      </w:r>
      <w:hyperlink r:id="rId5" w:tgtFrame="_blank" w:history="1">
        <w:r w:rsidRPr="00A17BD3">
          <w:rPr>
            <w:rStyle w:val="a3"/>
            <w:rFonts w:ascii="Arial" w:hAnsi="Arial"/>
            <w:color w:val="auto"/>
            <w:szCs w:val="28"/>
            <w:u w:val="none"/>
          </w:rPr>
          <w:t>«О муниципальной службе в Российской Федерации»</w:t>
        </w:r>
      </w:hyperlink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szCs w:val="28"/>
        </w:rPr>
      </w:pPr>
      <w:r w:rsidRPr="00A17BD3">
        <w:rPr>
          <w:rFonts w:ascii="Arial" w:hAnsi="Arial"/>
          <w:szCs w:val="28"/>
        </w:rPr>
        <w:t> ПОСТАНОВЛЯЮ: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1. Утвердить перечень должностей муниципальной службы, при назначении 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 а также сведения о доходах, расходах, об имуществе и обязательствах имущественного характера своих супруги (супруга) и несовершеннолетних детей.</w:t>
      </w:r>
    </w:p>
    <w:p w:rsidR="00296958" w:rsidRPr="00A17BD3" w:rsidRDefault="00296958" w:rsidP="00A17BD3">
      <w:pPr>
        <w:jc w:val="both"/>
        <w:rPr>
          <w:rFonts w:ascii="Arial" w:hAnsi="Arial"/>
          <w:szCs w:val="28"/>
        </w:rPr>
      </w:pPr>
      <w:r w:rsidRPr="00A17BD3">
        <w:rPr>
          <w:rFonts w:ascii="Arial" w:hAnsi="Arial"/>
          <w:color w:val="000000"/>
          <w:szCs w:val="28"/>
        </w:rPr>
        <w:t xml:space="preserve">          2. </w:t>
      </w:r>
      <w:r w:rsidRPr="00A17BD3">
        <w:rPr>
          <w:rFonts w:ascii="Arial" w:hAnsi="Arial"/>
          <w:szCs w:val="28"/>
        </w:rPr>
        <w:t xml:space="preserve">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</w:t>
      </w:r>
      <w:hyperlink r:id="rId6" w:history="1">
        <w:r w:rsidRPr="00A17BD3">
          <w:rPr>
            <w:rStyle w:val="a3"/>
            <w:rFonts w:ascii="Arial" w:hAnsi="Arial"/>
            <w:szCs w:val="28"/>
            <w:lang w:val="en-US"/>
          </w:rPr>
          <w:t>http</w:t>
        </w:r>
        <w:r w:rsidRPr="00A17BD3">
          <w:rPr>
            <w:rStyle w:val="a3"/>
            <w:rFonts w:ascii="Arial" w:hAnsi="Arial"/>
            <w:szCs w:val="28"/>
          </w:rPr>
          <w:t>://</w:t>
        </w:r>
        <w:r w:rsidRPr="00A17BD3">
          <w:rPr>
            <w:rStyle w:val="a3"/>
            <w:rFonts w:ascii="Arial" w:hAnsi="Arial"/>
            <w:szCs w:val="28"/>
            <w:lang w:val="en-US"/>
          </w:rPr>
          <w:t>kubovinski</w:t>
        </w:r>
        <w:r w:rsidRPr="00A17BD3">
          <w:rPr>
            <w:rStyle w:val="a3"/>
            <w:rFonts w:ascii="Arial" w:hAnsi="Arial"/>
            <w:szCs w:val="28"/>
          </w:rPr>
          <w:t>.</w:t>
        </w:r>
        <w:r w:rsidRPr="00A17BD3">
          <w:rPr>
            <w:rStyle w:val="a3"/>
            <w:rFonts w:ascii="Arial" w:hAnsi="Arial"/>
            <w:szCs w:val="28"/>
            <w:lang w:val="en-US"/>
          </w:rPr>
          <w:t>nso</w:t>
        </w:r>
        <w:r w:rsidRPr="00A17BD3">
          <w:rPr>
            <w:rStyle w:val="a3"/>
            <w:rFonts w:ascii="Arial" w:hAnsi="Arial"/>
            <w:szCs w:val="28"/>
          </w:rPr>
          <w:t>.</w:t>
        </w:r>
        <w:r w:rsidRPr="00A17BD3">
          <w:rPr>
            <w:rStyle w:val="a3"/>
            <w:rFonts w:ascii="Arial" w:hAnsi="Arial"/>
            <w:szCs w:val="28"/>
            <w:lang w:val="en-US"/>
          </w:rPr>
          <w:t>ru</w:t>
        </w:r>
        <w:r w:rsidRPr="00A17BD3">
          <w:rPr>
            <w:rStyle w:val="a3"/>
            <w:rFonts w:ascii="Arial" w:hAnsi="Arial"/>
            <w:szCs w:val="28"/>
          </w:rPr>
          <w:t>/</w:t>
        </w:r>
      </w:hyperlink>
      <w:r w:rsidRPr="00A17BD3">
        <w:rPr>
          <w:rFonts w:ascii="Arial" w:hAnsi="Arial"/>
          <w:szCs w:val="28"/>
        </w:rPr>
        <w:t>.</w:t>
      </w:r>
    </w:p>
    <w:p w:rsidR="00296958" w:rsidRPr="00A17BD3" w:rsidRDefault="00296958" w:rsidP="00A17BD3">
      <w:pPr>
        <w:jc w:val="both"/>
        <w:rPr>
          <w:rFonts w:ascii="Arial" w:hAnsi="Arial"/>
          <w:szCs w:val="28"/>
        </w:rPr>
      </w:pPr>
      <w:r w:rsidRPr="00A17BD3">
        <w:rPr>
          <w:rFonts w:ascii="Arial" w:hAnsi="Arial"/>
          <w:szCs w:val="28"/>
        </w:rPr>
        <w:t xml:space="preserve">          3.Настоящее постановление вступает в силу с момента его официального опубликования.</w:t>
      </w:r>
    </w:p>
    <w:p w:rsidR="00296958" w:rsidRDefault="00296958" w:rsidP="00A17BD3">
      <w:pPr>
        <w:jc w:val="both"/>
        <w:rPr>
          <w:rFonts w:ascii="Arial" w:hAnsi="Arial"/>
          <w:szCs w:val="28"/>
        </w:rPr>
      </w:pPr>
      <w:r w:rsidRPr="00A17BD3">
        <w:rPr>
          <w:rFonts w:ascii="Arial" w:hAnsi="Arial"/>
          <w:szCs w:val="28"/>
        </w:rPr>
        <w:t xml:space="preserve">         4.Контроль за исполнением настоящего постановлением оставляю за собой.</w:t>
      </w:r>
    </w:p>
    <w:p w:rsidR="00A17BD3" w:rsidRPr="00A17BD3" w:rsidRDefault="00A17BD3" w:rsidP="00A17BD3">
      <w:pPr>
        <w:jc w:val="both"/>
        <w:rPr>
          <w:rFonts w:ascii="Arial" w:hAnsi="Arial"/>
          <w:szCs w:val="28"/>
        </w:rPr>
      </w:pPr>
    </w:p>
    <w:p w:rsidR="00296958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 Глава Кубовинского сельсовета                                         С.Г. Степанов</w:t>
      </w:r>
    </w:p>
    <w:p w:rsidR="00A17BD3" w:rsidRDefault="00A17BD3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</w:p>
    <w:p w:rsidR="00A17BD3" w:rsidRPr="00A17BD3" w:rsidRDefault="00A17BD3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bookmarkStart w:id="0" w:name="_GoBack"/>
      <w:bookmarkEnd w:id="0"/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A17BD3">
        <w:rPr>
          <w:rFonts w:ascii="Arial" w:hAnsi="Arial" w:cs="Arial"/>
          <w:color w:val="000000"/>
        </w:rPr>
        <w:lastRenderedPageBreak/>
        <w:t xml:space="preserve">                                                                                                         </w:t>
      </w:r>
      <w:r w:rsidRPr="00A17BD3">
        <w:rPr>
          <w:rFonts w:ascii="Arial" w:hAnsi="Arial"/>
          <w:color w:val="000000"/>
          <w:szCs w:val="28"/>
        </w:rPr>
        <w:t>Приложение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к постановлению администрации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Кубовинского сельсовета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Новосибирского района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Новосибирской области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от 11.01.2021 г. № 1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 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center"/>
        <w:rPr>
          <w:rFonts w:ascii="Arial" w:hAnsi="Arial"/>
          <w:color w:val="000000"/>
        </w:rPr>
      </w:pPr>
      <w:r w:rsidRPr="00A17BD3">
        <w:rPr>
          <w:rFonts w:ascii="Arial" w:hAnsi="Arial"/>
          <w:bCs/>
          <w:color w:val="000000"/>
          <w:szCs w:val="32"/>
        </w:rPr>
        <w:t>Перечень должностей муниципальной службы, при назначении 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 об имуществе и обязательствах имущественного характера своих супруги (супруга) и несовершеннолетних детей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</w:rPr>
      </w:pPr>
      <w:r w:rsidRPr="00A17BD3">
        <w:rPr>
          <w:rFonts w:ascii="Arial" w:hAnsi="Arial"/>
          <w:color w:val="000000"/>
        </w:rPr>
        <w:t> 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1. Главная муниципальная должность муниципальной службы: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- Заместитель главы администрации;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2. Должности категории "специалисты":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2.1. Старшие муниципальные должности муниципальной службы: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- ведущий специалист;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2.2. Младшие муниципальные должности муниципальной службы: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- специалист первого разряда.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  <w:szCs w:val="28"/>
        </w:rPr>
      </w:pPr>
      <w:r w:rsidRPr="00A17BD3">
        <w:rPr>
          <w:rFonts w:ascii="Arial" w:hAnsi="Arial"/>
          <w:color w:val="000000"/>
          <w:szCs w:val="28"/>
        </w:rPr>
        <w:t>- специалист второго разряда.</w:t>
      </w: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</w:rPr>
      </w:pPr>
    </w:p>
    <w:p w:rsidR="00296958" w:rsidRPr="00A17BD3" w:rsidRDefault="00296958" w:rsidP="00A17BD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/>
          <w:color w:val="000000"/>
        </w:rPr>
      </w:pPr>
      <w:r w:rsidRPr="00A17BD3">
        <w:rPr>
          <w:rFonts w:ascii="Arial" w:hAnsi="Arial"/>
          <w:color w:val="000000"/>
        </w:rPr>
        <w:t> </w:t>
      </w:r>
    </w:p>
    <w:p w:rsidR="00296958" w:rsidRPr="00A17BD3" w:rsidRDefault="00296958" w:rsidP="00A17BD3">
      <w:pPr>
        <w:rPr>
          <w:rFonts w:ascii="Arial" w:hAnsi="Arial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296958" w:rsidRPr="00A17BD3" w:rsidRDefault="00296958" w:rsidP="00A17BD3">
      <w:pPr>
        <w:pStyle w:val="Standard"/>
        <w:jc w:val="center"/>
        <w:rPr>
          <w:rFonts w:ascii="Arial" w:hAnsi="Arial"/>
          <w:szCs w:val="28"/>
          <w:lang w:val="ru-RU"/>
        </w:rPr>
      </w:pPr>
    </w:p>
    <w:p w:rsidR="004A04CD" w:rsidRPr="00A17BD3" w:rsidRDefault="004A04CD" w:rsidP="00A17BD3">
      <w:pPr>
        <w:rPr>
          <w:rFonts w:ascii="Arial" w:hAnsi="Arial"/>
        </w:rPr>
      </w:pPr>
    </w:p>
    <w:sectPr w:rsidR="004A04CD" w:rsidRPr="00A17B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739"/>
    <w:rsid w:val="000C6739"/>
    <w:rsid w:val="00296958"/>
    <w:rsid w:val="004A04CD"/>
    <w:rsid w:val="00A17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3ED128-8DEA-4DF8-ABA4-727F0FD7D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96958"/>
    <w:rPr>
      <w:color w:val="0000FF"/>
      <w:u w:val="single"/>
    </w:rPr>
  </w:style>
  <w:style w:type="paragraph" w:styleId="a4">
    <w:name w:val="Normal (Web)"/>
    <w:basedOn w:val="a"/>
    <w:semiHidden/>
    <w:unhideWhenUsed/>
    <w:rsid w:val="00296958"/>
    <w:pPr>
      <w:spacing w:before="100" w:beforeAutospacing="1" w:after="100" w:afterAutospacing="1"/>
    </w:pPr>
  </w:style>
  <w:style w:type="paragraph" w:customStyle="1" w:styleId="Standard">
    <w:name w:val="Standard"/>
    <w:rsid w:val="00296958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hyperlinkmrcssattr">
    <w:name w:val="hyperlink_mr_css_attr"/>
    <w:basedOn w:val="a0"/>
    <w:rsid w:val="002969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10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kubovinski.nso.ru/" TargetMode="External"/><Relationship Id="rId5" Type="http://schemas.openxmlformats.org/officeDocument/2006/relationships/hyperlink" Target="http://pravo-search.minjust.ru:8080/bigs/showDocument.html?id=BBF89570-6239-4CFB-BDBA-5B454C14E321" TargetMode="External"/><Relationship Id="rId4" Type="http://schemas.openxmlformats.org/officeDocument/2006/relationships/hyperlink" Target="http://pravo-search.minjust.ru:8080/bigs/showDocument.html?id=9AA48369-618A-4BB4-B4B8-AE15F2B7EBF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600</Words>
  <Characters>3420</Characters>
  <Application>Microsoft Office Word</Application>
  <DocSecurity>0</DocSecurity>
  <Lines>28</Lines>
  <Paragraphs>8</Paragraphs>
  <ScaleCrop>false</ScaleCrop>
  <Company/>
  <LinksUpToDate>false</LinksUpToDate>
  <CharactersWithSpaces>4012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5</cp:revision>
  <dcterms:created xsi:type="dcterms:W3CDTF">2021-03-25T04:48:00Z</dcterms:created>
  <dcterms:modified xsi:type="dcterms:W3CDTF">2021-03-25T07:03:00Z</dcterms:modified>
</cp:coreProperties>
</file>