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1672" w:rsidRPr="00C61C4F" w:rsidRDefault="00D31672" w:rsidP="00C61C4F">
      <w:pPr>
        <w:keepNext/>
        <w:keepLines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1C4F">
        <w:rPr>
          <w:rFonts w:ascii="Times New Roman" w:hAnsi="Times New Roman" w:cs="Times New Roman"/>
          <w:sz w:val="28"/>
          <w:szCs w:val="28"/>
        </w:rPr>
        <w:t xml:space="preserve">  </w:t>
      </w:r>
      <w:r w:rsidR="00C61C4F" w:rsidRPr="00C61C4F">
        <w:rPr>
          <w:rFonts w:ascii="Times New Roman" w:hAnsi="Times New Roman" w:cs="Times New Roman"/>
          <w:sz w:val="28"/>
          <w:szCs w:val="28"/>
        </w:rPr>
        <w:t xml:space="preserve">                 АДМИНИСТРАЦИЯ КУБОВИНСКОГО </w:t>
      </w:r>
      <w:r w:rsidRPr="00C61C4F">
        <w:rPr>
          <w:rFonts w:ascii="Times New Roman" w:hAnsi="Times New Roman" w:cs="Times New Roman"/>
          <w:sz w:val="28"/>
          <w:szCs w:val="28"/>
        </w:rPr>
        <w:t>СЕЛЬСОВЕТА</w:t>
      </w:r>
    </w:p>
    <w:p w:rsidR="00D31672" w:rsidRPr="00C61C4F" w:rsidRDefault="00D31672" w:rsidP="00C61C4F">
      <w:pPr>
        <w:keepNext/>
        <w:keepLines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1C4F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C61C4F" w:rsidRPr="00C61C4F">
        <w:rPr>
          <w:rFonts w:ascii="Times New Roman" w:hAnsi="Times New Roman" w:cs="Times New Roman"/>
          <w:sz w:val="28"/>
          <w:szCs w:val="28"/>
        </w:rPr>
        <w:t xml:space="preserve">                 НОВОСИБИРСКИЙ </w:t>
      </w:r>
      <w:r w:rsidRPr="00C61C4F">
        <w:rPr>
          <w:rFonts w:ascii="Times New Roman" w:hAnsi="Times New Roman" w:cs="Times New Roman"/>
          <w:sz w:val="28"/>
          <w:szCs w:val="28"/>
        </w:rPr>
        <w:t>РАЙОН</w:t>
      </w:r>
    </w:p>
    <w:p w:rsidR="00D31672" w:rsidRPr="00C61C4F" w:rsidRDefault="00D31672" w:rsidP="00C61C4F">
      <w:pPr>
        <w:keepNext/>
        <w:keepLines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1C4F">
        <w:rPr>
          <w:rFonts w:ascii="Times New Roman" w:hAnsi="Times New Roman" w:cs="Times New Roman"/>
          <w:sz w:val="28"/>
          <w:szCs w:val="28"/>
        </w:rPr>
        <w:t xml:space="preserve">                                       НОВОСИБИРСКАЯ ОБЛАСТЬ</w:t>
      </w:r>
    </w:p>
    <w:p w:rsidR="00D31672" w:rsidRPr="00C61C4F" w:rsidRDefault="00D31672" w:rsidP="00C61C4F">
      <w:pPr>
        <w:keepNext/>
        <w:keepLines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1672" w:rsidRPr="00C61C4F" w:rsidRDefault="00D31672" w:rsidP="00C61C4F">
      <w:pPr>
        <w:keepNext/>
        <w:keepLines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1672" w:rsidRPr="00C61C4F" w:rsidRDefault="00D31672" w:rsidP="00C61C4F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C61C4F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ПОСТАНОВЛЕНИЕ</w:t>
      </w:r>
    </w:p>
    <w:p w:rsidR="00D31672" w:rsidRPr="00C61C4F" w:rsidRDefault="00D31672" w:rsidP="00C61C4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31672" w:rsidRPr="00C61C4F" w:rsidRDefault="00D31672" w:rsidP="00C61C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1C4F">
        <w:rPr>
          <w:rFonts w:ascii="Times New Roman" w:hAnsi="Times New Roman" w:cs="Times New Roman"/>
          <w:sz w:val="28"/>
          <w:szCs w:val="28"/>
        </w:rPr>
        <w:t xml:space="preserve">от </w:t>
      </w:r>
      <w:r w:rsidR="00C61C4F" w:rsidRPr="00C61C4F">
        <w:rPr>
          <w:rFonts w:ascii="Times New Roman" w:hAnsi="Times New Roman" w:cs="Times New Roman"/>
          <w:sz w:val="28"/>
          <w:szCs w:val="28"/>
        </w:rPr>
        <w:t>21</w:t>
      </w:r>
      <w:r w:rsidRPr="00C61C4F">
        <w:rPr>
          <w:rFonts w:ascii="Times New Roman" w:hAnsi="Times New Roman" w:cs="Times New Roman"/>
          <w:sz w:val="28"/>
          <w:szCs w:val="28"/>
        </w:rPr>
        <w:t>.</w:t>
      </w:r>
      <w:r w:rsidR="00C61C4F" w:rsidRPr="00C61C4F">
        <w:rPr>
          <w:rFonts w:ascii="Times New Roman" w:hAnsi="Times New Roman" w:cs="Times New Roman"/>
          <w:sz w:val="28"/>
          <w:szCs w:val="28"/>
        </w:rPr>
        <w:t>01</w:t>
      </w:r>
      <w:r w:rsidRPr="00C61C4F">
        <w:rPr>
          <w:rFonts w:ascii="Times New Roman" w:hAnsi="Times New Roman" w:cs="Times New Roman"/>
          <w:sz w:val="28"/>
          <w:szCs w:val="28"/>
        </w:rPr>
        <w:t>.202</w:t>
      </w:r>
      <w:r w:rsidR="00C61C4F" w:rsidRPr="00C61C4F">
        <w:rPr>
          <w:rFonts w:ascii="Times New Roman" w:hAnsi="Times New Roman" w:cs="Times New Roman"/>
          <w:sz w:val="28"/>
          <w:szCs w:val="28"/>
        </w:rPr>
        <w:t>2</w:t>
      </w:r>
      <w:r w:rsidRPr="00C61C4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№ </w:t>
      </w:r>
      <w:r w:rsidR="001F3081">
        <w:rPr>
          <w:rFonts w:ascii="Times New Roman" w:hAnsi="Times New Roman" w:cs="Times New Roman"/>
          <w:sz w:val="28"/>
          <w:szCs w:val="28"/>
        </w:rPr>
        <w:t>28</w:t>
      </w:r>
    </w:p>
    <w:p w:rsidR="00D31672" w:rsidRPr="00C61C4F" w:rsidRDefault="00D31672" w:rsidP="00C61C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1C4F">
        <w:rPr>
          <w:rFonts w:ascii="Times New Roman" w:hAnsi="Times New Roman" w:cs="Times New Roman"/>
          <w:sz w:val="28"/>
          <w:szCs w:val="28"/>
        </w:rPr>
        <w:t xml:space="preserve">                                                с.</w:t>
      </w:r>
      <w:r w:rsidR="00C61C4F" w:rsidRPr="00C61C4F">
        <w:rPr>
          <w:rFonts w:ascii="Times New Roman" w:hAnsi="Times New Roman" w:cs="Times New Roman"/>
          <w:sz w:val="28"/>
          <w:szCs w:val="28"/>
        </w:rPr>
        <w:t xml:space="preserve"> </w:t>
      </w:r>
      <w:r w:rsidRPr="00C61C4F">
        <w:rPr>
          <w:rFonts w:ascii="Times New Roman" w:hAnsi="Times New Roman" w:cs="Times New Roman"/>
          <w:sz w:val="28"/>
          <w:szCs w:val="28"/>
        </w:rPr>
        <w:t>Кубовая</w:t>
      </w:r>
    </w:p>
    <w:p w:rsidR="00D31672" w:rsidRPr="00C61C4F" w:rsidRDefault="00D31672" w:rsidP="00C61C4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D31672" w:rsidRPr="00C61C4F" w:rsidRDefault="00D31672" w:rsidP="00C61C4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D31672" w:rsidRPr="00C61C4F" w:rsidRDefault="00D31672" w:rsidP="00C61C4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Положения жилищной комиссии </w:t>
      </w:r>
    </w:p>
    <w:p w:rsidR="00D31672" w:rsidRPr="00C61C4F" w:rsidRDefault="00D31672" w:rsidP="00C61C4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Кубовинского сельсовета</w:t>
      </w:r>
      <w:r w:rsidR="00C61C4F" w:rsidRPr="00C61C4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Новосибирского района Новосибирской области</w:t>
      </w:r>
    </w:p>
    <w:p w:rsidR="00D31672" w:rsidRPr="00C61C4F" w:rsidRDefault="00D31672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31672" w:rsidRPr="00C61C4F" w:rsidRDefault="00D31672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В соответствии с </w:t>
      </w:r>
      <w:hyperlink r:id="rId5" w:tgtFrame="_blank" w:history="1">
        <w:r w:rsidRPr="00C61C4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Конституцией Российской Федерации</w:t>
        </w:r>
      </w:hyperlink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hyperlink r:id="rId6" w:tgtFrame="_blank" w:history="1">
        <w:r w:rsidRPr="00C61C4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Гражданским кодексом Российской Федерации</w:t>
        </w:r>
      </w:hyperlink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hyperlink r:id="rId7" w:tgtFrame="_blank" w:history="1">
        <w:r w:rsidRPr="00C61C4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Жилищным кодексом Российской Федерации</w:t>
        </w:r>
      </w:hyperlink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, Федеральным законом </w:t>
      </w:r>
      <w:hyperlink r:id="rId8" w:tgtFrame="_blank" w:history="1">
        <w:r w:rsidRPr="00C61C4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06.10.2003 № 131-ФЗ</w:t>
        </w:r>
      </w:hyperlink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 «Об общих принципах организации местного самоуправления в Российской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Федерации», </w:t>
      </w:r>
      <w:hyperlink r:id="rId9" w:tgtFrame="_blank" w:history="1">
        <w:r w:rsidRPr="00C61C4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Уставом</w:t>
        </w:r>
      </w:hyperlink>
      <w:r w:rsid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Кубовинского сельсовета</w:t>
      </w:r>
      <w:r w:rsidR="00C61C4F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Новосибирского района Новосибирской области,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Кубовинского сельсовета постановляет:</w:t>
      </w:r>
    </w:p>
    <w:p w:rsidR="001F3081" w:rsidRDefault="00C61C4F" w:rsidP="001F3081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Признать утратившими силу Постановление администрации </w:t>
      </w:r>
    </w:p>
    <w:p w:rsidR="00C61C4F" w:rsidRDefault="00C61C4F" w:rsidP="001F30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Кубовинского сельсовета Новосибирского района Новосибирской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>43-ра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</w:t>
      </w:r>
      <w:r w:rsidR="001F3081" w:rsidRP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</w:t>
      </w:r>
      <w:r w:rsid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1F3081" w:rsidRP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жилищной комиссии Кубовинского сельсовета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1F3081" w:rsidRDefault="00C61C4F" w:rsidP="001F3081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r w:rsidR="001F3081" w:rsidRP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Положения жилищной комиссии Кубовинского сельсовета </w:t>
      </w:r>
    </w:p>
    <w:p w:rsidR="00C61C4F" w:rsidRPr="001F3081" w:rsidRDefault="001F3081" w:rsidP="001F30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Новосибирского района Новосибирской области</w:t>
      </w:r>
      <w:r w:rsidRP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61C4F" w:rsidRP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C61C4F" w:rsidRP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риложение).</w:t>
      </w:r>
    </w:p>
    <w:p w:rsidR="00C61C4F" w:rsidRPr="00C61C4F" w:rsidRDefault="00C61C4F" w:rsidP="001F3081">
      <w:pPr>
        <w:pStyle w:val="a4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 w:rsidRPr="00C61C4F">
        <w:rPr>
          <w:sz w:val="28"/>
          <w:szCs w:val="28"/>
        </w:rPr>
        <w:t xml:space="preserve">Обнародовать настоящее Постановление путем размещения полного </w:t>
      </w:r>
    </w:p>
    <w:p w:rsidR="00C61C4F" w:rsidRPr="00C61C4F" w:rsidRDefault="00C61C4F" w:rsidP="001F30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текста на срок не менее 30 дней на информационном стенде в администрации Кубовинского сельсовета</w:t>
      </w:r>
      <w:r w:rsid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Новосибирского района Новосибирской области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информационных стендах в местах массового пребывания людей, библиотеках, домах культуры, и на официальном сайте Кубовинского сельсовета </w:t>
      </w:r>
      <w:hyperlink r:id="rId10" w:history="1">
        <w:r w:rsidRPr="00C61C4F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http://kubovinski.nso.ru/</w:t>
        </w:r>
      </w:hyperlink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61C4F" w:rsidRPr="001F3081" w:rsidRDefault="00C61C4F" w:rsidP="00C61C4F">
      <w:pPr>
        <w:numPr>
          <w:ilvl w:val="0"/>
          <w:numId w:val="1"/>
        </w:numPr>
        <w:tabs>
          <w:tab w:val="left" w:pos="1134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1C4F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оставляю за </w:t>
      </w:r>
      <w:r w:rsidRP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собой.</w:t>
      </w:r>
    </w:p>
    <w:p w:rsidR="00D31672" w:rsidRPr="00C61C4F" w:rsidRDefault="00D31672" w:rsidP="00C61C4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D31672" w:rsidRDefault="00D31672" w:rsidP="001F30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3081" w:rsidRDefault="001F3081" w:rsidP="001F30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3081" w:rsidRPr="00C61C4F" w:rsidRDefault="001F3081" w:rsidP="001F30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31672" w:rsidRPr="00C61C4F" w:rsidRDefault="00D31672" w:rsidP="00C61C4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31672" w:rsidRPr="00C61C4F" w:rsidRDefault="001F3081" w:rsidP="00C61C4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D31672" w:rsidRPr="00C61C4F">
        <w:rPr>
          <w:rFonts w:ascii="Times New Roman" w:hAnsi="Times New Roman" w:cs="Times New Roman"/>
          <w:sz w:val="28"/>
          <w:szCs w:val="28"/>
        </w:rPr>
        <w:t>Кубовинского сельсовета                                       С.Г.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31672" w:rsidRPr="00C61C4F">
        <w:rPr>
          <w:rFonts w:ascii="Times New Roman" w:hAnsi="Times New Roman" w:cs="Times New Roman"/>
          <w:sz w:val="28"/>
          <w:szCs w:val="28"/>
        </w:rPr>
        <w:t>Степанов</w:t>
      </w:r>
    </w:p>
    <w:p w:rsidR="00D31672" w:rsidRPr="00C61C4F" w:rsidRDefault="00D31672" w:rsidP="00C61C4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31672" w:rsidRPr="00C61C4F" w:rsidRDefault="00D31672" w:rsidP="00C61C4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31672" w:rsidRPr="00C61C4F" w:rsidRDefault="00D31672" w:rsidP="00C61C4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31672" w:rsidRPr="00C61C4F" w:rsidRDefault="00D31672" w:rsidP="00C61C4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4097C" w:rsidRPr="00C61C4F" w:rsidRDefault="0084097C" w:rsidP="001F308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</w:t>
      </w:r>
      <w:r w:rsidR="00943BD5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</w:t>
      </w:r>
      <w:r w:rsidR="00D31672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:rsidR="0084097C" w:rsidRPr="00C61C4F" w:rsidRDefault="0084097C" w:rsidP="001F308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к постановлению Администрации</w:t>
      </w:r>
    </w:p>
    <w:p w:rsidR="0084097C" w:rsidRPr="00C61C4F" w:rsidRDefault="00D31672" w:rsidP="001F308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38CC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Кубовинского сельсовета</w:t>
      </w:r>
    </w:p>
    <w:p w:rsidR="0084097C" w:rsidRPr="00C61C4F" w:rsidRDefault="000A38CC" w:rsidP="001F3081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от </w:t>
      </w:r>
      <w:r w:rsid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.2021 № </w:t>
      </w:r>
      <w:r w:rsid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</w:p>
    <w:p w:rsidR="0084097C" w:rsidRPr="00C61C4F" w:rsidRDefault="0084097C" w:rsidP="00C61C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F3081" w:rsidRPr="001F3081" w:rsidRDefault="001F3081" w:rsidP="001F308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Положения жилищной комиссии </w:t>
      </w:r>
    </w:p>
    <w:p w:rsidR="0084097C" w:rsidRPr="00C61C4F" w:rsidRDefault="001F3081" w:rsidP="001F308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Кубовинского сельсовета Новосибирского района Новосибирской области</w:t>
      </w:r>
      <w:r w:rsidR="0084097C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84097C" w:rsidRPr="00C61C4F" w:rsidRDefault="0084097C" w:rsidP="00C61C4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sub_10"/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1. Общие положения</w:t>
      </w:r>
      <w:bookmarkEnd w:id="1"/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sub_11"/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Жилищная</w:t>
      </w:r>
      <w:r w:rsidR="000A38CC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комиссия Кубовинского сельсовета</w:t>
      </w:r>
      <w:r w:rsidR="001F3081" w:rsidRPr="001F3081">
        <w:t xml:space="preserve"> </w:t>
      </w:r>
      <w:r w:rsidR="001F3081" w:rsidRP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Новосибирского района Новосибирской области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Комиссия) является постоянно действующим коллегиальным совещательным органом, созданным с целью объективного рассмотрения вопросов в сфере жилищных отношений.</w:t>
      </w:r>
      <w:bookmarkEnd w:id="2"/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1.2. Жилищная комиссия руководствуется в своей деятельности </w:t>
      </w:r>
      <w:hyperlink r:id="rId11" w:tgtFrame="_blank" w:history="1">
        <w:r w:rsidRPr="00C61C4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Конституцией Российской Федерации</w:t>
        </w:r>
      </w:hyperlink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hyperlink r:id="rId12" w:tgtFrame="_blank" w:history="1">
        <w:r w:rsidRPr="00C61C4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Гражданским кодексом Российской Федерации</w:t>
        </w:r>
      </w:hyperlink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hyperlink r:id="rId13" w:tgtFrame="_blank" w:history="1">
        <w:r w:rsidRPr="00C61C4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Жилищным кодексом Российской Федерации</w:t>
        </w:r>
      </w:hyperlink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, Федеральным законом </w:t>
      </w:r>
      <w:hyperlink r:id="rId14" w:tgtFrame="_blank" w:history="1">
        <w:r w:rsidRPr="00C61C4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06.10.2003 № 131-ФЗ</w:t>
        </w:r>
      </w:hyperlink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hyperlink r:id="rId15" w:tgtFrame="_blank" w:history="1">
        <w:r w:rsidRPr="00C61C4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Об общих принципах организации местного самоуправления в Российской Федерации</w:t>
        </w:r>
      </w:hyperlink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", Федеральным законом </w:t>
      </w:r>
      <w:hyperlink r:id="rId16" w:tgtFrame="_blank" w:history="1">
        <w:r w:rsidRPr="00C61C4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02.05.2006 № 59-ФЗ</w:t>
        </w:r>
      </w:hyperlink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 «О порядке рассмотрения обращений граждан Российской Федерации», </w:t>
      </w:r>
      <w:r w:rsidR="000A38CC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17" w:tgtFrame="_blank" w:history="1">
        <w:r w:rsidRPr="00C61C4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Уставом</w:t>
        </w:r>
      </w:hyperlink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A38CC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Кубовинского сельсовета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, иными нормативными правовыми актами Российской Федерации</w:t>
      </w:r>
      <w:r w:rsid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регулирующими правоотношения в данной сфере, а также настоящим Положением.</w:t>
      </w:r>
      <w:bookmarkStart w:id="3" w:name="sub_13"/>
      <w:bookmarkEnd w:id="3"/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Настоящее Положение определяет полномочия жилищной комиссии.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sub_14"/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1.4. Персональный сос</w:t>
      </w:r>
      <w:r w:rsidR="000A38CC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тав Комиссии утверждается распоряжением главы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4"/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2. Порядок создания и прекращения деятельности жилищной комиссии.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sub_2021"/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2.1. Создание жилищной комиссии, прекращение ее деятельности, а также внесение в нее изменений ос</w:t>
      </w:r>
      <w:r w:rsidR="000A38CC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уществляются распоряжением Главы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5"/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84097C" w:rsidRPr="00C61C4F" w:rsidRDefault="0084097C" w:rsidP="00C61C4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3. Организация работы жилищной комиссии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Основной формой работы жилищной комиссии являются заседания. На заседаниях Комиссии рассматриваются вопросы, отнесенные к ее компетенции.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Заседание жилищной комиссии считается правомочным, если в нем принимают участие две трети установленного состава жилищной комиссии. Члены жилищной комиссии участвуют в заседаниях лично без права передачи полномочий другим лицам. В случае если член жилищной комиссии не может присутствовать на заседании, он обязан известить об этом ответственного секретаря жилищной комиссии.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Заседания жилищной комиссии проводит ее председатель, а в его отсутствие - заместитель председателя жилищной комиссии.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 Решения жилищной комиссии принимаются большинством голосов присутствующих на заседании членов жилищной комиссии, включая 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ответственного секретаря жилищной комиссии, и оформляются протоколом. При голосовании каждый член жилищной комиссии имеет один голос. Голосование осуществляется открыто. Принятие решения жилищной комиссии путем проведения заочного голосования не допускается.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3.5. Решение жилищной комиссии оформляется протоколом и носит рекомендательный характер.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3.6. В протоколе заседания жилищной комиссии указываются: дата и номер протокола; присутствующие члены жилищной комиссии; повестка дня и принятые решения.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3.7. Протокол заседания жилищной комиссии оформляется в течение пяти рабочих дней после проведения заседания и подписывается председателем, заместителем председателя, ответственным секретарем и присутствующими на заседании членами комиссии.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3.8. Председателем</w:t>
      </w:r>
      <w:r w:rsidR="000A38CC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жилищной комиссии является специалист администрации Кубовинского сельсовета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который руководит деятельностью </w:t>
      </w:r>
      <w:r w:rsidR="000A38CC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жилищной </w:t>
      </w:r>
      <w:r w:rsidR="001F3081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комиссии.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Председатель жилищной комиссии осуществляет общее руководство жилищной комиссией и контроль за ее деятельностью; подписывает служебную документацию в пределах полномочий жилищной комиссии; ведет заседания жилищной комиссии; дает поручения заместителю председателя, ответственному секретарю и членам жилищной комиссии по вопросам деятельности жилищной комиссии; определяет порядок и сроки проведения заседаний жилищной комиссии; представляет интересы жилищной комиссии в различных инстанциях в соответствии с действующим законодательством Российской Федерации.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3.9. Заместитель председателя жилищной комиссии выполняет поручения председателя жилищной комиссии, а в случае отсутствия председателя жилищной комиссии выполняет его полномочия.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3.10. Ответственный секретарь комиссии организует заседания жилищной комиссии; осуществляет подготовку документов, подлежащих рассмотрению на заседании жилищной комиссии; уведомляет членов жилищной комиссии о дате, времени и месте проведения заседания жилищной комиссии, а также обеспечивает их необходимыми материалами; оглашает вопросы, рассмотрение которых включено в повестку дня заседания жилищной комиссии; ведет протокол заседания жилищной комиссии; подписывает выписки из протокола заседания жилищной комиссии; контролирует выполнение решений жилищной комиссии; осуществляет переписку и дает разъяснения по принимаемым жилищной комиссией решениям; осуществляет делопроизводство жилищной комиссии. В случае отсутствия ответственного секретаря жилищной комиссии его полномочия исполняет один из членов жилищной комиссии по поручению председателя жилищной комиссии.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3.11. Члены жилищной комиссии обладают равными правами при обсуждении рассматриваемых на заседании вопросов, руководствуются в своей деятельности действующим законодательством Российской Федерации.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Члены жилищной комиссии: выступают по вопросам повестки дня на заседаниях жилищной комиссии; имеют право вносить замечания по рассматриваемым вопросам, повестке дня, порядку рассмотрения обсуждаемого вопроса; при несогласии с принятым жилищной комиссией решением письменно излагают особое мнение, которое подлежит обязательному приобщению к протоколу заседания жилищной комиссии.</w:t>
      </w:r>
    </w:p>
    <w:p w:rsidR="0084097C" w:rsidRPr="00C61C4F" w:rsidRDefault="00A6526B" w:rsidP="001F30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3.12.Заседания жилищной комиссии проводятся по мере поступления документов</w:t>
      </w:r>
      <w:r w:rsidR="001F3081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рамках действующего законодательства РФ.</w:t>
      </w:r>
    </w:p>
    <w:p w:rsidR="0084097C" w:rsidRPr="00C61C4F" w:rsidRDefault="0084097C" w:rsidP="00C61C4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4. Полномочия жилищной комиссии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4.1. К полномочиям жилищной комиссии относится: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1) рассмотрение вопросов о предоставлении жилых помещений по договорам социального найма гражданам, состоящим на учете в качестве нуждающихся в жилых помещениях;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рассмотрение вопросов о предоставлении жилых помещений по договорам социального найма гражданам, пользующимся правом внеочередного получения </w:t>
      </w:r>
      <w:r w:rsidR="00507BE6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жилого помещения</w:t>
      </w: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3) рассмотрение вопросов о предоставлении освободившихся жилых помещений гражданам, состоящим на учете в качестве нуждающихся в жилых помещениях, предоставляемых по договорам социального найма;</w:t>
      </w:r>
    </w:p>
    <w:p w:rsidR="0084097C" w:rsidRPr="00C61C4F" w:rsidRDefault="00507BE6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4097C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) рассмотрение вопросов о признании гражданина малоимущим или об отказе в признании малоимущим;</w:t>
      </w:r>
    </w:p>
    <w:p w:rsidR="0084097C" w:rsidRPr="00C61C4F" w:rsidRDefault="00507BE6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84097C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) рассмотрение проблемных вопросов при заключении, изменении и расторжении договоров найма жилого помещения;</w:t>
      </w:r>
    </w:p>
    <w:p w:rsidR="0084097C" w:rsidRPr="00C61C4F" w:rsidRDefault="00507BE6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4097C"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) рассмотрение вопросов о даче согласия (отказа) наймодателя на передачу части жилого помещения (всего жилого помещения), занимаемого нанимателем, по договору социального найма в поднаем.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4.2. Вопросы, не урегулированные настоящим Положением, решаются в соответствии с действующим законодательством Российской Федерации.</w:t>
      </w:r>
    </w:p>
    <w:p w:rsidR="0084097C" w:rsidRPr="00C61C4F" w:rsidRDefault="0084097C" w:rsidP="00C61C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84097C" w:rsidRPr="00C61C4F" w:rsidRDefault="0084097C" w:rsidP="00C61C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943BD5" w:rsidRPr="00C61C4F" w:rsidRDefault="00943BD5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84097C" w:rsidRPr="00C61C4F" w:rsidRDefault="0084097C" w:rsidP="00C61C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C4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760F7" w:rsidRPr="00C61C4F" w:rsidRDefault="001F3081" w:rsidP="00C61C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E760F7" w:rsidRPr="00C61C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09484B"/>
    <w:multiLevelType w:val="hybridMultilevel"/>
    <w:tmpl w:val="BB7AD556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36DB3D73"/>
    <w:multiLevelType w:val="multilevel"/>
    <w:tmpl w:val="68366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1AF0BCB"/>
    <w:multiLevelType w:val="multilevel"/>
    <w:tmpl w:val="35A68E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63261B0"/>
    <w:multiLevelType w:val="multilevel"/>
    <w:tmpl w:val="EF2ABA3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97C"/>
    <w:rsid w:val="000A38CC"/>
    <w:rsid w:val="001F3081"/>
    <w:rsid w:val="002E0B8D"/>
    <w:rsid w:val="00477CC3"/>
    <w:rsid w:val="00507BE6"/>
    <w:rsid w:val="005D342D"/>
    <w:rsid w:val="0084097C"/>
    <w:rsid w:val="00943BD5"/>
    <w:rsid w:val="00A6526B"/>
    <w:rsid w:val="00C61C4F"/>
    <w:rsid w:val="00CB553B"/>
    <w:rsid w:val="00D31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283D95-2D66-4EBD-91BA-3E1C65999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316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316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D31672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C61C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61C4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F30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F30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079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96E20C02-1B12-465A-B64C-24AA92270007" TargetMode="External"/><Relationship Id="rId13" Type="http://schemas.openxmlformats.org/officeDocument/2006/relationships/hyperlink" Target="http://pravo-search.minjust.ru:8080/bigs/showDocument.html?id=370BA400-14C4-4CDB-8A8B-B11F2A1A2F55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ravo-search.minjust.ru:8080/bigs/showDocument.html?id=370BA400-14C4-4CDB-8A8B-B11F2A1A2F55" TargetMode="External"/><Relationship Id="rId12" Type="http://schemas.openxmlformats.org/officeDocument/2006/relationships/hyperlink" Target="http://pravo-search.minjust.ru:8080/bigs/showDocument.html?id=EA4730E2-0388-4AEE-BD89-0CBC2C54574B" TargetMode="External"/><Relationship Id="rId17" Type="http://schemas.openxmlformats.org/officeDocument/2006/relationships/hyperlink" Target="http://pravo-search.minjust.ru:8080/bigs/showDocument.html?id=E3D23543-130E-44CB-94F5-542B9156EB4F" TargetMode="External"/><Relationship Id="rId2" Type="http://schemas.openxmlformats.org/officeDocument/2006/relationships/styles" Target="styles.xml"/><Relationship Id="rId16" Type="http://schemas.openxmlformats.org/officeDocument/2006/relationships/hyperlink" Target="http://pravo-search.minjust.ru:8080/bigs/showDocument.html?id=4F48675C-2DC2-4B7B-8F43-C7D17AB9072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pravo-search.minjust.ru:8080/bigs/showDocument.html?id=EA4730E2-0388-4AEE-BD89-0CBC2C54574B" TargetMode="External"/><Relationship Id="rId11" Type="http://schemas.openxmlformats.org/officeDocument/2006/relationships/hyperlink" Target="http://pravo-search.minjust.ru:8080/bigs/showDocument.html?id=15D4560C-D530-4955-BF7E-F734337AE80B" TargetMode="External"/><Relationship Id="rId5" Type="http://schemas.openxmlformats.org/officeDocument/2006/relationships/hyperlink" Target="http://pravo-search.minjust.ru:8080/bigs/showDocument.html?id=15D4560C-D530-4955-BF7E-F734337AE80B" TargetMode="External"/><Relationship Id="rId15" Type="http://schemas.openxmlformats.org/officeDocument/2006/relationships/hyperlink" Target="http://pravo-search.minjust.ru:8080/bigs/showDocument.html?id=96E20C02-1B12-465A-B64C-24AA92270007" TargetMode="External"/><Relationship Id="rId10" Type="http://schemas.openxmlformats.org/officeDocument/2006/relationships/hyperlink" Target="http://kubovinski.nso.ru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pravo-search.minjust.ru:8080/bigs/showDocument.html?id=E3D23543-130E-44CB-94F5-542B9156EB4F" TargetMode="External"/><Relationship Id="rId14" Type="http://schemas.openxmlformats.org/officeDocument/2006/relationships/hyperlink" Target="http://pravo-search.minjust.ru:8080/bigs/showDocument.html?id=96E20C02-1B12-465A-B64C-24AA9227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1490</Words>
  <Characters>8494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11</cp:revision>
  <cp:lastPrinted>2022-01-21T05:27:00Z</cp:lastPrinted>
  <dcterms:created xsi:type="dcterms:W3CDTF">2022-01-20T07:42:00Z</dcterms:created>
  <dcterms:modified xsi:type="dcterms:W3CDTF">2022-01-21T05:28:00Z</dcterms:modified>
</cp:coreProperties>
</file>