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074" w:rsidRPr="00601074" w:rsidRDefault="00601074" w:rsidP="006010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КУБОВИНСКОГО СЕЛЬСОВЕТА</w:t>
      </w:r>
    </w:p>
    <w:p w:rsidR="00601074" w:rsidRPr="00601074" w:rsidRDefault="00601074" w:rsidP="00601074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</w:t>
      </w:r>
    </w:p>
    <w:p w:rsidR="00601074" w:rsidRPr="00601074" w:rsidRDefault="00601074" w:rsidP="00601074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01074" w:rsidRPr="00601074" w:rsidRDefault="00601074" w:rsidP="00601074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601074" w:rsidRDefault="00601074" w:rsidP="00601074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</w:p>
    <w:p w:rsidR="00601074" w:rsidRPr="00601074" w:rsidRDefault="00601074" w:rsidP="00601074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601074" w:rsidRDefault="00601074" w:rsidP="006010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28.12.2021                             с. Кубовая                                                 № </w:t>
      </w:r>
      <w:r w:rsidR="00D167C6">
        <w:rPr>
          <w:rFonts w:ascii="Times New Roman" w:eastAsia="Times New Roman" w:hAnsi="Times New Roman" w:cs="Times New Roman"/>
          <w:sz w:val="28"/>
          <w:szCs w:val="28"/>
          <w:lang w:eastAsia="ru-RU"/>
        </w:rPr>
        <w:t>632</w:t>
      </w:r>
    </w:p>
    <w:p w:rsidR="00601074" w:rsidRPr="00601074" w:rsidRDefault="00601074" w:rsidP="006010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 Программы профилактики рисков причинения вреда (ущерба) охраняемым законом ценностям при осуществлении муниципального контроля 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</w:p>
    <w:p w:rsidR="00FD3FA2" w:rsidRPr="00601074" w:rsidRDefault="00601074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="00FD3FA2"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="00FD3FA2"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 на 2022 год</w:t>
      </w:r>
    </w:p>
    <w:p w:rsidR="00FD3FA2" w:rsidRPr="00601074" w:rsidRDefault="00FD3FA2" w:rsidP="00601074">
      <w:pPr>
        <w:spacing w:after="0" w:line="240" w:lineRule="auto"/>
        <w:ind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 248-ФЗ «О государственном контроле (надзоре) и муниципальном контроле в Российской Федерации», руководствуясь 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Постановлением Правительства РФ от 25.06.2021г. N 990 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администрация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 Программу профилактики рисков причинения вреда (ущерба) охраняемым законом ценностям при осуществлении муниципального контроля 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2022 год.</w:t>
      </w:r>
    </w:p>
    <w:p w:rsidR="00601074" w:rsidRPr="00601074" w:rsidRDefault="00601074" w:rsidP="006010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</w:t>
      </w:r>
      <w:hyperlink r:id="rId4" w:history="1">
        <w:r w:rsidRPr="006010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http://kubovinski.nso.ru/</w:t>
        </w:r>
      </w:hyperlink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01074" w:rsidRPr="00601074" w:rsidRDefault="00601074" w:rsidP="006010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:rsidR="00601074" w:rsidRPr="00601074" w:rsidRDefault="00601074" w:rsidP="006010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601074" w:rsidRDefault="00601074" w:rsidP="006010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601074" w:rsidRDefault="00601074" w:rsidP="006010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601074" w:rsidRDefault="00601074" w:rsidP="006010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601074" w:rsidRDefault="00601074" w:rsidP="006010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Кубовинского сельсовета                                                    С.Г. Степанов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left="5387"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01074" w:rsidRPr="00601074" w:rsidRDefault="00601074" w:rsidP="006010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3FA2" w:rsidRPr="00601074" w:rsidRDefault="00FD3FA2" w:rsidP="00601074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УТВЕРЖДЕНА</w:t>
      </w:r>
    </w:p>
    <w:p w:rsidR="00FD3FA2" w:rsidRPr="00601074" w:rsidRDefault="00FD3FA2" w:rsidP="00601074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постановлением администрации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района Новосибирской области от </w:t>
      </w:r>
      <w:r w:rsid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.12.2021 № </w:t>
      </w:r>
      <w:r w:rsidR="00D167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632</w:t>
      </w:r>
      <w:bookmarkStart w:id="0" w:name="_GoBack"/>
      <w:bookmarkEnd w:id="0"/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left="4956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601074"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2022 год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 муниципального контроля 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 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 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 муниципального контроля 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 (далее – муниципальный контроль).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I. Анализ текущего состояния осуществления муниципального контроля, описание текущего развития профилактической деятельности администрации </w:t>
      </w:r>
      <w:r w:rsidR="00601074"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области, характеристика проблем, на решение которых направлена Программа 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Объектами при осуществлении муниципального контроля являются: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результаты деятельности граждан и организаций, в том числе работы и услуги, к которым предъявляются обязательные требования;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автомобильные дороги местного значения, объекты дорожного сервиса, размещенные в полосах отвода и (или) придорожных полосах автомобильных дорог общего пользования, к которым предъявляются обязательные требования.</w:t>
      </w:r>
    </w:p>
    <w:p w:rsidR="00FD3FA2" w:rsidRPr="00601074" w:rsidRDefault="00FD3FA2" w:rsidP="006010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Контролируемыми лицами при осуществлении муниципального контроля являются граждане, в том числе осуществляющие деятельность в качестве индивидуальных предпринимателей, организации, в том числе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коммерческие и некоммерческие организации любых форм собственности и организационно-правовых форм.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Главной задачей администрации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2021 году Главой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предостережений о недопустимости нарушения обязательных требований, требований, установленных муниципальными нормативными актами, не выдавалось.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Ежегодный план проведения плановых проверок юридических лиц и индивидуальных предпринимателей на основании ст.9 Федерального закона </w:t>
      </w:r>
      <w:hyperlink r:id="rId5" w:tgtFrame="_blank" w:history="1">
        <w:r w:rsidRPr="0060107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26.12.2008 № 294-ФЗ</w:t>
        </w:r>
      </w:hyperlink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6" w:tgtFrame="_blank" w:history="1">
        <w:r w:rsidRPr="0060107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в сфере муниципального контроля за обеспечением сохранности автомобильных дорог местного значения на территории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2021 год не утверждался. Внеплановые проверки индивидуальных предпринимателей, юридических лиц в 2021 году не проводились.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Целями реализации Программы являются: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предупреждение нарушений обязательных требований </w:t>
      </w:r>
      <w:r w:rsidR="004D3D98" w:rsidRPr="004D3D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автомобильном транспорте и в дорожном хозяйстве в границах населенных пунктов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повышение прозрачности системы контрольно-надзорной деятельности.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Задачами реализации Программы являются: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формирование единого понимания обязательных требований у всех участников контрольно-надзорной деятельности;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Перечень профилактических мероприятий, сроки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(периодичность) их проведения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 соответствии с Положением о муниципальном контроле 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утвержденным решением Совета депутатов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от </w:t>
      </w:r>
      <w:r w:rsidR="00E82B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.09.2021 № </w:t>
      </w:r>
      <w:r w:rsidR="00E82B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утверждении Положения о муниципальном контроле 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области», проводятся следующие профилактические мероприятия: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информирование;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 объявление предостережения;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консультирование;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Показатели результативности и эффективности Программы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FD3FA2" w:rsidRPr="00601074" w:rsidRDefault="00FD3FA2" w:rsidP="006010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 доля контролируемых лиц, в отношении которых проведены профилактические мероприятия – 100 %.</w:t>
      </w:r>
    </w:p>
    <w:p w:rsidR="00FD3FA2" w:rsidRPr="00601074" w:rsidRDefault="00FD3FA2" w:rsidP="006010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устанавливается в процентах от общего количества контролируемых лиц.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доля профилактических мероприятий в объеме контрольных мероприятий - 100 %.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полнота информации, размещенной на официальном сайте администрации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 в сети «Интернет» в соответствии с Федеральным законом от 31.07.2021 г. № 248-ФЗ «О государственном контроле (надзоре) и муниципальном контроле в Российской Федерации» - 100 %.</w:t>
      </w:r>
    </w:p>
    <w:p w:rsidR="00FD3FA2" w:rsidRPr="00601074" w:rsidRDefault="00FD3FA2" w:rsidP="006010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Показатель рассчитывается как отношение количества размещенной информации на официальном сайте администрации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 в сети «Интернет» к количеству информации, предусмотренной к размещению Федеральным законом от 31.07.2021 г. № 248-ФЗ «О государственном контроле (надзоре) и муниципальном контроле в Российской Федерации».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:rsidR="00FD3FA2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Сведения о достижении показателей результативности и эффективности Программы включаются администрацией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6D2B" w:rsidRPr="00601074" w:rsidRDefault="00AD6D2B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к Программе</w:t>
      </w:r>
    </w:p>
    <w:p w:rsidR="00FD3FA2" w:rsidRPr="00601074" w:rsidRDefault="00FD3FA2" w:rsidP="00601074">
      <w:pPr>
        <w:spacing w:after="0" w:line="240" w:lineRule="auto"/>
        <w:ind w:left="4962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профилактики рисков причинения вреда (ущерба) </w:t>
      </w:r>
      <w:r w:rsid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охраняемым законом ценностям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осуществлении муниципального контроля на автомобильном транспорте и в дорожном хозяйстве в границах населенных пунктов 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2022 год</w:t>
      </w:r>
    </w:p>
    <w:p w:rsidR="00FD3FA2" w:rsidRPr="00601074" w:rsidRDefault="00FD3FA2" w:rsidP="006010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профилактических мероприятий,</w:t>
      </w:r>
    </w:p>
    <w:p w:rsidR="00FD3FA2" w:rsidRPr="00601074" w:rsidRDefault="00FD3FA2" w:rsidP="006010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(периодичность) их проведения </w:t>
      </w:r>
    </w:p>
    <w:tbl>
      <w:tblPr>
        <w:tblW w:w="10773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2100"/>
        <w:gridCol w:w="4394"/>
        <w:gridCol w:w="2219"/>
        <w:gridCol w:w="1466"/>
      </w:tblGrid>
      <w:tr w:rsidR="00FD3FA2" w:rsidRPr="00601074" w:rsidTr="00601074"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1074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мероприятия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ind w:firstLine="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 мероприятия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за проведение мероприятия</w:t>
            </w:r>
          </w:p>
          <w:p w:rsidR="00FD3FA2" w:rsidRPr="00601074" w:rsidRDefault="00FD3FA2" w:rsidP="0060107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(периодичность) их проведения</w:t>
            </w:r>
          </w:p>
        </w:tc>
      </w:tr>
      <w:tr w:rsidR="00FD3FA2" w:rsidRPr="00601074" w:rsidTr="00601074">
        <w:trPr>
          <w:trHeight w:val="1521"/>
        </w:trPr>
        <w:tc>
          <w:tcPr>
            <w:tcW w:w="5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ind w:firstLine="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 в течение года</w:t>
            </w:r>
          </w:p>
          <w:p w:rsidR="00FD3FA2" w:rsidRPr="00601074" w:rsidRDefault="00FD3FA2" w:rsidP="006010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FD3FA2" w:rsidRPr="00601074" w:rsidTr="00601074">
        <w:tc>
          <w:tcPr>
            <w:tcW w:w="5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Публикация на официальном сайте администрации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Кубовинского 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сельсовета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 руководств по соблюдению обязательных требований в сфере автомобильного транспорта и дорожного хозяйства при направлении их в адрес администрации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Кубовинского 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сельсовета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 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 поступления</w:t>
            </w:r>
          </w:p>
        </w:tc>
      </w:tr>
      <w:tr w:rsidR="00FD3FA2" w:rsidRPr="00601074" w:rsidTr="00601074">
        <w:trPr>
          <w:trHeight w:val="856"/>
        </w:trPr>
        <w:tc>
          <w:tcPr>
            <w:tcW w:w="5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3FA2" w:rsidRPr="00601074" w:rsidRDefault="00FD3FA2" w:rsidP="00601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Размещение и поддержание в актуальном состоянии на официальном сайте в сети «Интернет» информации, предусмотренной Федеральным законом от 31.07.2021 г. № 248-ФЗ «О государственном контроле (надзоре) и муниципальном контроле в </w:t>
            </w:r>
            <w:r w:rsid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РФ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FD3FA2" w:rsidRPr="00601074" w:rsidTr="00601074"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  <w:p w:rsidR="00FD3FA2" w:rsidRPr="00601074" w:rsidRDefault="00FD3FA2" w:rsidP="006010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FD3FA2" w:rsidRPr="00601074" w:rsidTr="00601074">
        <w:trPr>
          <w:trHeight w:val="856"/>
        </w:trPr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должностными лицами администрации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Кубовинского 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сельсовета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 консультаций по вопросам организации и осуществления муниципального контроля 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на автомобильном транспорте и в дорожном хозяйстве в границах населенных пунктов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Кубовинского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</w:t>
            </w:r>
            <w:r w:rsidR="00601074"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области. Консультирование осуществляется посредствам 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</w:t>
            </w:r>
            <w:r w:rsid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ФЗ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от 02.05.2006 </w:t>
            </w:r>
            <w:hyperlink r:id="rId7" w:tgtFrame="_blank" w:history="1">
              <w:r w:rsidRPr="00601074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lang w:eastAsia="ru-RU"/>
                </w:rPr>
                <w:t>№ 59-ФЗ</w:t>
              </w:r>
            </w:hyperlink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«О порядке рассмотрения обращения граждан </w:t>
            </w:r>
            <w:r w:rsid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РФ</w:t>
            </w: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», а также в ходе проведения профилактического мероприятия.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FA2" w:rsidRPr="00601074" w:rsidRDefault="00FD3FA2" w:rsidP="006010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0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</w:tc>
      </w:tr>
    </w:tbl>
    <w:p w:rsidR="00E760F7" w:rsidRPr="00601074" w:rsidRDefault="00D167C6" w:rsidP="006010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60F7" w:rsidRPr="00601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FA2"/>
    <w:rsid w:val="00477CC3"/>
    <w:rsid w:val="004D3D98"/>
    <w:rsid w:val="005D342D"/>
    <w:rsid w:val="00601074"/>
    <w:rsid w:val="00AD6D2B"/>
    <w:rsid w:val="00CB553B"/>
    <w:rsid w:val="00D167C6"/>
    <w:rsid w:val="00E82BE1"/>
    <w:rsid w:val="00FD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01891-3AF3-4439-8B32-32A913E6A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10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ravo-search.minjust.ru:8080/bigs/showDocument.html?id=4F48675C-2DC2-4B7B-8F43-C7D17AB9072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657E8284-BC2A-4A2A-B081-84E5E12B557E" TargetMode="External"/><Relationship Id="rId5" Type="http://schemas.openxmlformats.org/officeDocument/2006/relationships/hyperlink" Target="http://pravo-search.minjust.ru:8080/bigs/showDocument.html?id=657E8284-BC2A-4A2A-B081-84E5E12B557E" TargetMode="External"/><Relationship Id="rId4" Type="http://schemas.openxmlformats.org/officeDocument/2006/relationships/hyperlink" Target="http://kubovinski.nso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1926</Words>
  <Characters>10981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8</cp:revision>
  <dcterms:created xsi:type="dcterms:W3CDTF">2021-12-28T01:27:00Z</dcterms:created>
  <dcterms:modified xsi:type="dcterms:W3CDTF">2022-02-10T13:57:00Z</dcterms:modified>
</cp:coreProperties>
</file>