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758" w:rsidRPr="00FD74C9" w:rsidRDefault="00664D66" w:rsidP="00F70758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333333"/>
          <w:sz w:val="36"/>
          <w:szCs w:val="28"/>
        </w:rPr>
      </w:pPr>
      <w:r w:rsidRPr="00FD74C9">
        <w:rPr>
          <w:rFonts w:ascii="Times New Roman" w:eastAsia="Times New Roman" w:hAnsi="Times New Roman" w:cs="Times New Roman"/>
          <w:color w:val="333333"/>
          <w:sz w:val="36"/>
          <w:szCs w:val="28"/>
        </w:rPr>
        <w:t>Разъяснения по получению государственных услуг в</w:t>
      </w:r>
    </w:p>
    <w:p w:rsidR="003C0148" w:rsidRPr="00FD74C9" w:rsidRDefault="00F70758" w:rsidP="00F70758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333333"/>
          <w:sz w:val="36"/>
          <w:szCs w:val="28"/>
        </w:rPr>
      </w:pPr>
      <w:r w:rsidRPr="00FD74C9">
        <w:rPr>
          <w:rFonts w:ascii="Times New Roman" w:eastAsia="Times New Roman" w:hAnsi="Times New Roman" w:cs="Times New Roman"/>
          <w:color w:val="333333"/>
          <w:sz w:val="36"/>
          <w:szCs w:val="28"/>
        </w:rPr>
        <w:t>ГИМС МЧС России</w:t>
      </w:r>
    </w:p>
    <w:p w:rsidR="00664D66" w:rsidRPr="00FD74C9" w:rsidRDefault="00664D66" w:rsidP="00664D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36"/>
          <w:szCs w:val="28"/>
        </w:rPr>
      </w:pPr>
    </w:p>
    <w:p w:rsidR="00664D66" w:rsidRPr="00FD74C9" w:rsidRDefault="00664D66" w:rsidP="00664D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36"/>
          <w:szCs w:val="28"/>
        </w:rPr>
      </w:pPr>
      <w:r w:rsidRPr="00FD74C9">
        <w:rPr>
          <w:rFonts w:ascii="Times New Roman" w:eastAsia="Times New Roman" w:hAnsi="Times New Roman" w:cs="Times New Roman"/>
          <w:color w:val="333333"/>
          <w:sz w:val="36"/>
          <w:szCs w:val="28"/>
        </w:rPr>
        <w:t xml:space="preserve">При обращении в ГИМС за получением </w:t>
      </w:r>
      <w:proofErr w:type="spellStart"/>
      <w:r w:rsidRPr="00FD74C9">
        <w:rPr>
          <w:rFonts w:ascii="Times New Roman" w:eastAsia="Times New Roman" w:hAnsi="Times New Roman" w:cs="Times New Roman"/>
          <w:color w:val="333333"/>
          <w:sz w:val="36"/>
          <w:szCs w:val="28"/>
        </w:rPr>
        <w:t>госуслуги</w:t>
      </w:r>
      <w:proofErr w:type="spellEnd"/>
      <w:r w:rsidRPr="00FD74C9">
        <w:rPr>
          <w:rFonts w:ascii="Times New Roman" w:eastAsia="Times New Roman" w:hAnsi="Times New Roman" w:cs="Times New Roman"/>
          <w:color w:val="333333"/>
          <w:sz w:val="36"/>
          <w:szCs w:val="28"/>
        </w:rPr>
        <w:t xml:space="preserve">, связанной с государственной регистрацией маломерного судна, аттестацией на право управления маломерным судном, а также освидетельствованием маломерных судов, предварительно рекомендуем подать заявление на электронном портале государственных услуг Российской Федерации. Для этого Вам необходимо иметь подтвержденную учетную запись. </w:t>
      </w:r>
    </w:p>
    <w:p w:rsidR="00664D66" w:rsidRPr="00FD74C9" w:rsidRDefault="00664D66" w:rsidP="00664D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36"/>
          <w:szCs w:val="28"/>
        </w:rPr>
      </w:pPr>
      <w:r w:rsidRPr="00FD74C9">
        <w:rPr>
          <w:rFonts w:ascii="Times New Roman" w:eastAsia="Times New Roman" w:hAnsi="Times New Roman" w:cs="Times New Roman"/>
          <w:color w:val="333333"/>
          <w:sz w:val="36"/>
          <w:szCs w:val="28"/>
        </w:rPr>
        <w:t xml:space="preserve">Для предоставления некоторых </w:t>
      </w:r>
      <w:proofErr w:type="spellStart"/>
      <w:r w:rsidRPr="00FD74C9">
        <w:rPr>
          <w:rFonts w:ascii="Times New Roman" w:eastAsia="Times New Roman" w:hAnsi="Times New Roman" w:cs="Times New Roman"/>
          <w:color w:val="333333"/>
          <w:sz w:val="36"/>
          <w:szCs w:val="28"/>
        </w:rPr>
        <w:t>госуслуг</w:t>
      </w:r>
      <w:proofErr w:type="spellEnd"/>
      <w:r w:rsidRPr="00FD74C9">
        <w:rPr>
          <w:rFonts w:ascii="Times New Roman" w:eastAsia="Times New Roman" w:hAnsi="Times New Roman" w:cs="Times New Roman"/>
          <w:color w:val="333333"/>
          <w:sz w:val="36"/>
          <w:szCs w:val="28"/>
        </w:rPr>
        <w:t xml:space="preserve">, обязательным условием является предоставление определенных подтверждающих документов, их вы можете предоставить в виде фотографии либо электронного файла в формате ПДФ. После заполнения всех необходимых данных нажимаете кнопку "Подать заявление". </w:t>
      </w:r>
    </w:p>
    <w:p w:rsidR="00664D66" w:rsidRPr="00FD74C9" w:rsidRDefault="00664D66" w:rsidP="00664D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36"/>
          <w:szCs w:val="28"/>
        </w:rPr>
      </w:pPr>
      <w:r w:rsidRPr="00FD74C9">
        <w:rPr>
          <w:rFonts w:ascii="Times New Roman" w:eastAsia="Times New Roman" w:hAnsi="Times New Roman" w:cs="Times New Roman"/>
          <w:color w:val="333333"/>
          <w:sz w:val="36"/>
          <w:szCs w:val="28"/>
        </w:rPr>
        <w:t xml:space="preserve"> После того как вы успешно зарегистрируете заявление, запишите номер присвоенный вашему заявлению и сообщите его при обращении в подразделение. </w:t>
      </w:r>
    </w:p>
    <w:p w:rsidR="00664D66" w:rsidRPr="00FD74C9" w:rsidRDefault="00664D66" w:rsidP="00664D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36"/>
          <w:szCs w:val="28"/>
        </w:rPr>
      </w:pPr>
      <w:r w:rsidRPr="00FD74C9">
        <w:rPr>
          <w:rFonts w:ascii="Times New Roman" w:eastAsia="Times New Roman" w:hAnsi="Times New Roman" w:cs="Times New Roman"/>
          <w:color w:val="333333"/>
          <w:sz w:val="36"/>
          <w:szCs w:val="28"/>
        </w:rPr>
        <w:t xml:space="preserve"> В зависимости от получаемого вида услуги: получаете квитанцию на оплату пошлины в личном кабинете на ЕПГУ, оплачиваете госпошлину непосредственно на портале </w:t>
      </w:r>
      <w:proofErr w:type="spellStart"/>
      <w:r w:rsidRPr="00FD74C9">
        <w:rPr>
          <w:rFonts w:ascii="Times New Roman" w:eastAsia="Times New Roman" w:hAnsi="Times New Roman" w:cs="Times New Roman"/>
          <w:color w:val="333333"/>
          <w:sz w:val="36"/>
          <w:szCs w:val="28"/>
        </w:rPr>
        <w:t>госуслуг</w:t>
      </w:r>
      <w:proofErr w:type="spellEnd"/>
      <w:r w:rsidRPr="00FD74C9">
        <w:rPr>
          <w:rFonts w:ascii="Times New Roman" w:eastAsia="Times New Roman" w:hAnsi="Times New Roman" w:cs="Times New Roman"/>
          <w:color w:val="333333"/>
          <w:sz w:val="36"/>
          <w:szCs w:val="28"/>
        </w:rPr>
        <w:t xml:space="preserve"> или распечатываете квитанцию и оплачиваете в любом банке. </w:t>
      </w:r>
    </w:p>
    <w:p w:rsidR="003C0148" w:rsidRPr="00FD74C9" w:rsidRDefault="00664D66" w:rsidP="003C014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32"/>
          <w:szCs w:val="28"/>
        </w:rPr>
      </w:pPr>
      <w:r w:rsidRPr="00FD74C9">
        <w:rPr>
          <w:rFonts w:ascii="Times New Roman" w:eastAsia="Times New Roman" w:hAnsi="Times New Roman" w:cs="Times New Roman"/>
          <w:color w:val="333333"/>
          <w:sz w:val="36"/>
          <w:szCs w:val="28"/>
        </w:rPr>
        <w:t xml:space="preserve"> При подаче заявления через единый электронный портал государственных услуг </w:t>
      </w:r>
      <w:r w:rsidR="00FD74C9" w:rsidRPr="00FD74C9">
        <w:rPr>
          <w:rFonts w:ascii="Times New Roman" w:eastAsia="Times New Roman" w:hAnsi="Times New Roman" w:cs="Times New Roman"/>
          <w:color w:val="333333"/>
          <w:sz w:val="36"/>
          <w:szCs w:val="28"/>
        </w:rPr>
        <w:t xml:space="preserve">Российской Федерации </w:t>
      </w:r>
      <w:r w:rsidRPr="00FD74C9">
        <w:rPr>
          <w:rFonts w:ascii="Times New Roman" w:eastAsia="Times New Roman" w:hAnsi="Times New Roman" w:cs="Times New Roman"/>
          <w:color w:val="333333"/>
          <w:sz w:val="36"/>
          <w:szCs w:val="28"/>
        </w:rPr>
        <w:t xml:space="preserve">имеется преимущество, вам выставляется квитанция на оплату госпошлины со скидкой 30%. Но необходимо учитывать тот факт, что скидка предоставляется только, если вы будете оплачивать госпошлину непосредственно на портале. </w:t>
      </w:r>
    </w:p>
    <w:sectPr w:rsidR="003C0148" w:rsidRPr="00FD74C9" w:rsidSect="005A52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/>
  <w:defaultTabStop w:val="708"/>
  <w:characterSpacingControl w:val="doNotCompress"/>
  <w:compat>
    <w:useFELayout/>
  </w:compat>
  <w:rsids>
    <w:rsidRoot w:val="00B637DC"/>
    <w:rsid w:val="003C0148"/>
    <w:rsid w:val="004B54F5"/>
    <w:rsid w:val="005A5274"/>
    <w:rsid w:val="00664D66"/>
    <w:rsid w:val="00852501"/>
    <w:rsid w:val="00952953"/>
    <w:rsid w:val="009F40DC"/>
    <w:rsid w:val="00B622DA"/>
    <w:rsid w:val="00B637DC"/>
    <w:rsid w:val="00BD3EBA"/>
    <w:rsid w:val="00E451D3"/>
    <w:rsid w:val="00EB77E9"/>
    <w:rsid w:val="00F70758"/>
    <w:rsid w:val="00FD7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2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C0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664D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64D66"/>
    <w:rPr>
      <w:rFonts w:ascii="Courier New" w:eastAsia="Times New Roman" w:hAnsi="Courier New" w:cs="Courier New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664D6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6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2021-09-28T04:44:00Z</dcterms:created>
  <dcterms:modified xsi:type="dcterms:W3CDTF">2022-02-25T07:42:00Z</dcterms:modified>
</cp:coreProperties>
</file>