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75" w:rsidRDefault="00FE1575" w:rsidP="00FE1575">
      <w:pPr>
        <w:spacing w:after="0" w:line="240" w:lineRule="auto"/>
        <w:jc w:val="right"/>
        <w:rPr>
          <w:rFonts w:ascii="Times New Roman" w:eastAsia="Times New Roman" w:hAnsi="Times New Roman" w:cs="Times New Roman"/>
          <w:sz w:val="28"/>
          <w:szCs w:val="28"/>
          <w:lang w:eastAsia="ru-RU"/>
        </w:rPr>
      </w:pPr>
    </w:p>
    <w:p w:rsidR="00FE1575" w:rsidRDefault="00FE1575" w:rsidP="00FE1575">
      <w:pPr>
        <w:spacing w:after="0" w:line="240" w:lineRule="auto"/>
        <w:jc w:val="center"/>
        <w:rPr>
          <w:rFonts w:ascii="Times New Roman" w:eastAsia="Times New Roman" w:hAnsi="Times New Roman" w:cs="Times New Roman"/>
          <w:b/>
          <w:sz w:val="28"/>
          <w:szCs w:val="28"/>
          <w:lang w:eastAsia="ru-RU"/>
        </w:rPr>
      </w:pPr>
      <w:r w:rsidRPr="00FE1575">
        <w:rPr>
          <w:rFonts w:ascii="Times New Roman" w:eastAsia="Times New Roman" w:hAnsi="Times New Roman" w:cs="Times New Roman"/>
          <w:b/>
          <w:sz w:val="28"/>
          <w:szCs w:val="28"/>
          <w:lang w:eastAsia="ru-RU"/>
        </w:rPr>
        <w:t>Ключевые показатели и их целевые значения, индикативные показатели, используемые для оценки результативности и эффективности муниципального контроля в сфере благоустройства на территории Кубовинского сельсовета Новосибирского района Новосибирской области</w:t>
      </w:r>
      <w:bookmarkStart w:id="0" w:name="_GoBack"/>
      <w:bookmarkEnd w:id="0"/>
    </w:p>
    <w:p w:rsidR="00FE1575" w:rsidRDefault="00FE1575" w:rsidP="00FE1575">
      <w:pPr>
        <w:spacing w:after="0" w:line="240" w:lineRule="auto"/>
        <w:jc w:val="center"/>
        <w:rPr>
          <w:rFonts w:ascii="Times New Roman" w:eastAsia="Times New Roman" w:hAnsi="Times New Roman" w:cs="Times New Roman"/>
          <w:b/>
          <w:sz w:val="28"/>
          <w:szCs w:val="28"/>
          <w:lang w:eastAsia="ru-RU"/>
        </w:rPr>
      </w:pPr>
    </w:p>
    <w:p w:rsidR="00FE1575" w:rsidRDefault="00FE1575" w:rsidP="00FE157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1. </w:t>
      </w:r>
      <w:r w:rsidRPr="00D661F1">
        <w:rPr>
          <w:rFonts w:ascii="Times New Roman" w:hAnsi="Times New Roman" w:cs="Times New Roman"/>
          <w:sz w:val="28"/>
          <w:szCs w:val="28"/>
        </w:rPr>
        <w:t>Ключевые показатели</w:t>
      </w:r>
      <w:r>
        <w:rPr>
          <w:rFonts w:ascii="Times New Roman" w:hAnsi="Times New Roman" w:cs="Times New Roman"/>
          <w:sz w:val="28"/>
          <w:szCs w:val="28"/>
        </w:rPr>
        <w:t xml:space="preserve"> и их целевые значения</w:t>
      </w:r>
    </w:p>
    <w:p w:rsidR="00FE1575" w:rsidRPr="00CB7F70" w:rsidRDefault="000015D8" w:rsidP="00FE1575">
      <w:pPr>
        <w:pStyle w:val="ConsPlusNormal"/>
        <w:ind w:firstLine="540"/>
        <w:jc w:val="both"/>
        <w:rPr>
          <w:color w:val="000000"/>
          <w:sz w:val="28"/>
          <w:szCs w:val="28"/>
        </w:rPr>
      </w:pPr>
      <w:r>
        <w:rPr>
          <w:color w:val="000000"/>
          <w:sz w:val="28"/>
          <w:szCs w:val="28"/>
        </w:rPr>
        <w:t xml:space="preserve">1) </w:t>
      </w:r>
      <w:r w:rsidR="00FE1575" w:rsidRPr="00CB7F70">
        <w:rPr>
          <w:color w:val="000000"/>
          <w:sz w:val="28"/>
          <w:szCs w:val="28"/>
        </w:rPr>
        <w:t>Доля устраненных нарушений из числа выявленных нарушений обязательных требований - 70%.</w:t>
      </w:r>
    </w:p>
    <w:p w:rsidR="00FE1575" w:rsidRPr="00CB7F70" w:rsidRDefault="000015D8" w:rsidP="00FE1575">
      <w:pPr>
        <w:pStyle w:val="ConsPlusNormal"/>
        <w:ind w:firstLine="540"/>
        <w:jc w:val="both"/>
        <w:rPr>
          <w:color w:val="000000"/>
          <w:sz w:val="28"/>
          <w:szCs w:val="28"/>
        </w:rPr>
      </w:pPr>
      <w:r>
        <w:rPr>
          <w:color w:val="000000"/>
          <w:sz w:val="28"/>
          <w:szCs w:val="28"/>
        </w:rPr>
        <w:t xml:space="preserve">2) </w:t>
      </w:r>
      <w:r w:rsidR="00FE1575" w:rsidRPr="00CB7F70">
        <w:rPr>
          <w:color w:val="000000"/>
          <w:sz w:val="28"/>
          <w:szCs w:val="28"/>
        </w:rPr>
        <w:t>Доля выполнения плана проведения плановых контрольных мероприятий на очередной календарный год - 100%.</w:t>
      </w:r>
    </w:p>
    <w:p w:rsidR="00FE1575" w:rsidRPr="00CB7F70" w:rsidRDefault="000015D8" w:rsidP="00FE1575">
      <w:pPr>
        <w:pStyle w:val="ConsPlusNormal"/>
        <w:ind w:firstLine="540"/>
        <w:jc w:val="both"/>
        <w:rPr>
          <w:color w:val="000000"/>
          <w:sz w:val="28"/>
          <w:szCs w:val="28"/>
        </w:rPr>
      </w:pPr>
      <w:r>
        <w:rPr>
          <w:color w:val="000000"/>
          <w:sz w:val="28"/>
          <w:szCs w:val="28"/>
        </w:rPr>
        <w:t xml:space="preserve">3) </w:t>
      </w:r>
      <w:r w:rsidR="00FE1575" w:rsidRPr="00CB7F70">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E1575" w:rsidRPr="00CB7F70" w:rsidRDefault="000015D8" w:rsidP="00FE1575">
      <w:pPr>
        <w:pStyle w:val="ConsPlusNormal"/>
        <w:ind w:firstLine="540"/>
        <w:jc w:val="both"/>
        <w:rPr>
          <w:color w:val="000000"/>
          <w:sz w:val="28"/>
          <w:szCs w:val="28"/>
        </w:rPr>
      </w:pPr>
      <w:r>
        <w:rPr>
          <w:color w:val="000000"/>
          <w:sz w:val="28"/>
          <w:szCs w:val="28"/>
        </w:rPr>
        <w:t xml:space="preserve">4) </w:t>
      </w:r>
      <w:r w:rsidR="00FE1575" w:rsidRPr="00CB7F70">
        <w:rPr>
          <w:color w:val="000000"/>
          <w:sz w:val="28"/>
          <w:szCs w:val="28"/>
        </w:rPr>
        <w:t>Доля отмененных результатов контрольных мероприятий - 0%.</w:t>
      </w:r>
    </w:p>
    <w:p w:rsidR="00FE1575" w:rsidRPr="00CB7F70" w:rsidRDefault="000015D8" w:rsidP="00FE1575">
      <w:pPr>
        <w:pStyle w:val="ConsPlusNormal"/>
        <w:ind w:firstLine="540"/>
        <w:jc w:val="both"/>
        <w:rPr>
          <w:color w:val="000000"/>
          <w:sz w:val="28"/>
          <w:szCs w:val="28"/>
        </w:rPr>
      </w:pPr>
      <w:r>
        <w:rPr>
          <w:color w:val="000000"/>
          <w:sz w:val="28"/>
          <w:szCs w:val="28"/>
        </w:rPr>
        <w:t xml:space="preserve">5) </w:t>
      </w:r>
      <w:r w:rsidR="00FE1575" w:rsidRPr="00CB7F70">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E1575" w:rsidRPr="00CB7F70" w:rsidRDefault="000015D8" w:rsidP="00FE1575">
      <w:pPr>
        <w:pStyle w:val="ConsPlusNormal"/>
        <w:ind w:firstLine="540"/>
        <w:jc w:val="both"/>
        <w:rPr>
          <w:color w:val="000000"/>
          <w:sz w:val="28"/>
          <w:szCs w:val="28"/>
        </w:rPr>
      </w:pPr>
      <w:r>
        <w:rPr>
          <w:color w:val="000000"/>
          <w:sz w:val="28"/>
          <w:szCs w:val="28"/>
        </w:rPr>
        <w:t xml:space="preserve">6) </w:t>
      </w:r>
      <w:r w:rsidR="00FE1575" w:rsidRPr="00CB7F70">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FE1575" w:rsidRPr="00CB7F70" w:rsidRDefault="000015D8" w:rsidP="00FE1575">
      <w:pPr>
        <w:pStyle w:val="ConsPlusNormal"/>
        <w:ind w:firstLine="540"/>
        <w:jc w:val="both"/>
        <w:rPr>
          <w:color w:val="000000"/>
          <w:sz w:val="28"/>
          <w:szCs w:val="28"/>
        </w:rPr>
      </w:pPr>
      <w:r>
        <w:rPr>
          <w:color w:val="000000"/>
          <w:sz w:val="28"/>
          <w:szCs w:val="28"/>
        </w:rPr>
        <w:t xml:space="preserve">7) </w:t>
      </w:r>
      <w:r w:rsidR="00FE1575" w:rsidRPr="00CB7F70">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FE1575" w:rsidRPr="00CB7F70" w:rsidRDefault="00FE1575" w:rsidP="00FE1575">
      <w:pPr>
        <w:pStyle w:val="ConsPlusNormal"/>
        <w:ind w:firstLine="540"/>
        <w:jc w:val="both"/>
        <w:rPr>
          <w:color w:val="000000"/>
          <w:sz w:val="28"/>
          <w:szCs w:val="28"/>
          <w:shd w:val="clear" w:color="auto" w:fill="F1C100"/>
        </w:rPr>
      </w:pPr>
    </w:p>
    <w:p w:rsidR="00FE1575" w:rsidRPr="000015D8" w:rsidRDefault="000015D8" w:rsidP="000015D8">
      <w:pPr>
        <w:pStyle w:val="ConsPlusTitle"/>
        <w:jc w:val="center"/>
        <w:rPr>
          <w:rFonts w:ascii="Times New Roman" w:hAnsi="Times New Roman" w:cs="Times New Roman"/>
          <w:sz w:val="28"/>
          <w:szCs w:val="28"/>
        </w:rPr>
      </w:pPr>
      <w:r w:rsidRPr="000015D8">
        <w:rPr>
          <w:rFonts w:ascii="Times New Roman" w:hAnsi="Times New Roman" w:cs="Times New Roman"/>
          <w:sz w:val="28"/>
          <w:szCs w:val="28"/>
        </w:rPr>
        <w:t>2. Индикативные показатели</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1) количество плановых контрольных (надзорных) мероприятий, проведенных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2) количество внеплановых контрольных (надзорных) мероприятий, проведенных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4) общее количество контрольных (надзорных) мероприятий с взаимодействием, проведенных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5) количество контрольных (надзорных) мероприятий с взаимодействием по каждому виду КНМ, проведенных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lastRenderedPageBreak/>
        <w:t>7) количество обязательных профилактических визитов, проведенных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8) количество предостережений о недопустимости нарушения обязательных требований, объявленных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11) сумма административных штрафов, наложенных по результатам контрольных (надзорных) мероприятий,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14) общее количество учтенных объектов контроля на конец отчетного периода;</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16) количество учтенных контролируемых лиц на конец отчетного периода;</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18) общее количество жалоб, поданных контролируемыми лицами в досудебном порядке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19) количество жалоб, в отношении которых контрольным (надзорным) органом был нарушен срок рассмотрения,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r w:rsidR="009644D0" w:rsidRPr="00687CAE">
        <w:rPr>
          <w:color w:val="000000" w:themeColor="text1"/>
          <w:sz w:val="28"/>
          <w:szCs w:val="28"/>
        </w:rPr>
        <w:t>органа,</w:t>
      </w:r>
      <w:r w:rsidRPr="00687CAE">
        <w:rPr>
          <w:color w:val="000000" w:themeColor="text1"/>
          <w:sz w:val="28"/>
          <w:szCs w:val="28"/>
        </w:rPr>
        <w:t xml:space="preserve"> либо о признании действий (бездействий) должностных лиц контрольных (надзорных) органов недействительными,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87CAE" w:rsidRPr="00687CAE" w:rsidRDefault="00687CAE" w:rsidP="00687CAE">
      <w:pPr>
        <w:pStyle w:val="a4"/>
        <w:spacing w:before="0" w:beforeAutospacing="0" w:after="0" w:afterAutospacing="0"/>
        <w:ind w:firstLine="539"/>
        <w:jc w:val="both"/>
        <w:rPr>
          <w:color w:val="000000" w:themeColor="text1"/>
          <w:sz w:val="28"/>
          <w:szCs w:val="28"/>
        </w:rPr>
      </w:pPr>
      <w:r w:rsidRPr="00687CAE">
        <w:rPr>
          <w:color w:val="000000" w:themeColor="text1"/>
          <w:sz w:val="28"/>
          <w:szCs w:val="28"/>
        </w:rPr>
        <w:lastRenderedPageBreak/>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687CAE" w:rsidRPr="00687CAE" w:rsidRDefault="00687CAE" w:rsidP="00687CAE">
      <w:pPr>
        <w:spacing w:after="0" w:line="240" w:lineRule="auto"/>
        <w:ind w:firstLine="539"/>
        <w:jc w:val="both"/>
        <w:rPr>
          <w:rFonts w:ascii="Times New Roman" w:hAnsi="Times New Roman"/>
          <w:color w:val="FF0000"/>
          <w:sz w:val="28"/>
          <w:szCs w:val="28"/>
        </w:rPr>
      </w:pPr>
    </w:p>
    <w:p w:rsidR="00FE1575" w:rsidRPr="00FE1575" w:rsidRDefault="00FE1575" w:rsidP="00687CAE">
      <w:pPr>
        <w:spacing w:after="0" w:line="240" w:lineRule="auto"/>
        <w:ind w:firstLine="539"/>
        <w:rPr>
          <w:rFonts w:ascii="Times New Roman" w:eastAsia="Times New Roman" w:hAnsi="Times New Roman" w:cs="Times New Roman"/>
          <w:b/>
          <w:sz w:val="28"/>
          <w:szCs w:val="28"/>
          <w:lang w:eastAsia="ru-RU"/>
        </w:rPr>
      </w:pPr>
    </w:p>
    <w:p w:rsidR="00FE1575" w:rsidRDefault="00FE1575" w:rsidP="00687CAE">
      <w:pPr>
        <w:spacing w:after="0" w:line="240" w:lineRule="auto"/>
        <w:ind w:firstLine="539"/>
        <w:jc w:val="center"/>
        <w:rPr>
          <w:rFonts w:ascii="Times New Roman" w:eastAsia="Times New Roman" w:hAnsi="Times New Roman" w:cs="Times New Roman"/>
          <w:sz w:val="28"/>
          <w:szCs w:val="28"/>
          <w:lang w:eastAsia="ru-RU"/>
        </w:rPr>
      </w:pPr>
    </w:p>
    <w:p w:rsidR="00827879" w:rsidRDefault="00827879"/>
    <w:sectPr w:rsidR="00827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F2F43"/>
    <w:multiLevelType w:val="hybridMultilevel"/>
    <w:tmpl w:val="6D92D8A6"/>
    <w:lvl w:ilvl="0" w:tplc="2F30A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E3F79E9"/>
    <w:multiLevelType w:val="hybridMultilevel"/>
    <w:tmpl w:val="4CEE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44"/>
    <w:rsid w:val="000015D8"/>
    <w:rsid w:val="004515EE"/>
    <w:rsid w:val="00484BC2"/>
    <w:rsid w:val="00687CAE"/>
    <w:rsid w:val="00766844"/>
    <w:rsid w:val="00827879"/>
    <w:rsid w:val="008B6C6D"/>
    <w:rsid w:val="009644D0"/>
    <w:rsid w:val="00BC7A8C"/>
    <w:rsid w:val="00E8103D"/>
    <w:rsid w:val="00FE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D17B0B-57F7-4E75-825F-7F30E5D7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A8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7A8C"/>
    <w:rPr>
      <w:color w:val="0000FF" w:themeColor="hyperlink"/>
      <w:u w:val="single"/>
    </w:rPr>
  </w:style>
  <w:style w:type="paragraph" w:customStyle="1" w:styleId="ConsPlusTitle">
    <w:name w:val="ConsPlusTitle"/>
    <w:uiPriority w:val="99"/>
    <w:rsid w:val="00FE157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link w:val="ConsPlusNormal1"/>
    <w:qFormat/>
    <w:rsid w:val="00FE1575"/>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E1575"/>
    <w:rPr>
      <w:rFonts w:ascii="Times New Roman" w:eastAsia="Times New Roman" w:hAnsi="Times New Roman" w:cs="Times New Roman"/>
      <w:sz w:val="24"/>
      <w:lang w:eastAsia="ru-RU"/>
    </w:rPr>
  </w:style>
  <w:style w:type="paragraph" w:styleId="a4">
    <w:name w:val="Normal (Web)"/>
    <w:basedOn w:val="a"/>
    <w:uiPriority w:val="99"/>
    <w:semiHidden/>
    <w:unhideWhenUsed/>
    <w:rsid w:val="00687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87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401690">
      <w:bodyDiv w:val="1"/>
      <w:marLeft w:val="0"/>
      <w:marRight w:val="0"/>
      <w:marTop w:val="0"/>
      <w:marBottom w:val="0"/>
      <w:divBdr>
        <w:top w:val="none" w:sz="0" w:space="0" w:color="auto"/>
        <w:left w:val="none" w:sz="0" w:space="0" w:color="auto"/>
        <w:bottom w:val="none" w:sz="0" w:space="0" w:color="auto"/>
        <w:right w:val="none" w:sz="0" w:space="0" w:color="auto"/>
      </w:divBdr>
    </w:div>
    <w:div w:id="190902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6</cp:revision>
  <dcterms:created xsi:type="dcterms:W3CDTF">2022-02-14T06:01:00Z</dcterms:created>
  <dcterms:modified xsi:type="dcterms:W3CDTF">2022-12-22T05:05:00Z</dcterms:modified>
</cp:coreProperties>
</file>