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92" w:rsidRDefault="00807292" w:rsidP="008072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07292" w:rsidRDefault="00807292" w:rsidP="008072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КУБОВИНСКОГО СЕЛЬСОВЕТА</w:t>
      </w:r>
    </w:p>
    <w:p w:rsidR="00807292" w:rsidRDefault="00807292" w:rsidP="008072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807292" w:rsidRDefault="00807292" w:rsidP="008072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07292" w:rsidRDefault="00807292" w:rsidP="00807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7292" w:rsidRDefault="00807292" w:rsidP="008072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07292" w:rsidRDefault="0093762E" w:rsidP="008072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внеочередная сорок седьмая</w:t>
      </w:r>
      <w:r w:rsidR="00807292">
        <w:rPr>
          <w:rFonts w:ascii="Times New Roman" w:hAnsi="Times New Roman"/>
          <w:sz w:val="28"/>
          <w:szCs w:val="28"/>
        </w:rPr>
        <w:t xml:space="preserve"> сессия</w:t>
      </w:r>
    </w:p>
    <w:p w:rsidR="00807292" w:rsidRDefault="00807292" w:rsidP="00807292">
      <w:pPr>
        <w:spacing w:after="0"/>
        <w:rPr>
          <w:rFonts w:ascii="Times New Roman" w:hAnsi="Times New Roman"/>
          <w:sz w:val="28"/>
          <w:szCs w:val="28"/>
        </w:rPr>
      </w:pPr>
    </w:p>
    <w:p w:rsidR="00807292" w:rsidRDefault="0093762E" w:rsidP="00807292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07.05</w:t>
      </w:r>
      <w:r w:rsidR="00E070A4">
        <w:rPr>
          <w:rFonts w:ascii="Times New Roman" w:hAnsi="Times New Roman"/>
          <w:sz w:val="28"/>
          <w:szCs w:val="28"/>
        </w:rPr>
        <w:t>.2020</w:t>
      </w:r>
      <w:r w:rsidR="00807292">
        <w:rPr>
          <w:rFonts w:ascii="Times New Roman" w:hAnsi="Times New Roman"/>
          <w:sz w:val="28"/>
          <w:szCs w:val="28"/>
        </w:rPr>
        <w:t xml:space="preserve"> </w:t>
      </w:r>
      <w:r w:rsidR="00807292">
        <w:rPr>
          <w:rFonts w:ascii="Times New Roman" w:hAnsi="Times New Roman"/>
          <w:sz w:val="28"/>
          <w:szCs w:val="28"/>
        </w:rPr>
        <w:tab/>
      </w:r>
      <w:r w:rsidR="00807292">
        <w:rPr>
          <w:rFonts w:ascii="Times New Roman" w:hAnsi="Times New Roman"/>
          <w:sz w:val="28"/>
          <w:szCs w:val="28"/>
        </w:rPr>
        <w:tab/>
      </w:r>
      <w:r w:rsidR="00807292">
        <w:rPr>
          <w:rFonts w:ascii="Times New Roman" w:hAnsi="Times New Roman"/>
          <w:sz w:val="28"/>
          <w:szCs w:val="28"/>
        </w:rPr>
        <w:tab/>
      </w:r>
      <w:r w:rsidR="00807292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="00807292">
        <w:rPr>
          <w:rFonts w:ascii="Times New Roman" w:hAnsi="Times New Roman"/>
          <w:sz w:val="28"/>
          <w:szCs w:val="28"/>
        </w:rPr>
        <w:t>с</w:t>
      </w:r>
      <w:proofErr w:type="gramEnd"/>
      <w:r w:rsidR="00807292">
        <w:rPr>
          <w:rFonts w:ascii="Times New Roman" w:hAnsi="Times New Roman"/>
          <w:sz w:val="28"/>
          <w:szCs w:val="28"/>
        </w:rPr>
        <w:t xml:space="preserve">. Кубовая </w:t>
      </w:r>
      <w:r w:rsidR="00807292">
        <w:rPr>
          <w:rFonts w:ascii="Times New Roman" w:hAnsi="Times New Roman"/>
          <w:sz w:val="28"/>
          <w:szCs w:val="28"/>
        </w:rPr>
        <w:tab/>
      </w:r>
      <w:r w:rsidR="00807292">
        <w:rPr>
          <w:rFonts w:ascii="Times New Roman" w:hAnsi="Times New Roman"/>
          <w:sz w:val="28"/>
          <w:szCs w:val="28"/>
        </w:rPr>
        <w:tab/>
        <w:t xml:space="preserve">                                   № </w:t>
      </w:r>
      <w:r w:rsidR="008B5736">
        <w:rPr>
          <w:rFonts w:ascii="Times New Roman" w:hAnsi="Times New Roman"/>
          <w:sz w:val="28"/>
          <w:szCs w:val="28"/>
        </w:rPr>
        <w:t>3</w:t>
      </w:r>
    </w:p>
    <w:p w:rsidR="00807292" w:rsidRDefault="00807292" w:rsidP="008072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736" w:rsidRPr="008B5736" w:rsidRDefault="008B5736" w:rsidP="008B57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Об освобождении от обязанностей</w:t>
      </w:r>
    </w:p>
    <w:p w:rsidR="008B5736" w:rsidRPr="008B5736" w:rsidRDefault="00C261BC" w:rsidP="008B57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</w:t>
      </w:r>
      <w:r w:rsidR="008B5736">
        <w:rPr>
          <w:rFonts w:ascii="Times New Roman" w:hAnsi="Times New Roman" w:cs="Times New Roman"/>
          <w:sz w:val="28"/>
          <w:szCs w:val="28"/>
        </w:rPr>
        <w:t xml:space="preserve"> 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>избирательной комиссии</w:t>
      </w:r>
      <w:r w:rsidR="008B5736" w:rsidRPr="008B5736">
        <w:rPr>
          <w:rFonts w:ascii="Times New Roman" w:hAnsi="Times New Roman" w:cs="Times New Roman"/>
          <w:sz w:val="28"/>
          <w:szCs w:val="28"/>
        </w:rPr>
        <w:t xml:space="preserve"> Кубовинского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8B5736" w:rsidRPr="008B5736" w:rsidRDefault="008B5736" w:rsidP="008B57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</w:t>
      </w:r>
    </w:p>
    <w:p w:rsidR="008B5736" w:rsidRPr="008B5736" w:rsidRDefault="008B5736" w:rsidP="008B5736">
      <w:pPr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C261BC" w:rsidP="008B5736">
      <w:pPr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личных заявлений членов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  избирательной комиссии</w:t>
      </w:r>
      <w:r w:rsidR="008B5736">
        <w:rPr>
          <w:rFonts w:ascii="Times New Roman" w:hAnsi="Times New Roman" w:cs="Times New Roman"/>
          <w:sz w:val="28"/>
          <w:szCs w:val="28"/>
        </w:rPr>
        <w:t xml:space="preserve"> Кубовинского 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сельсовета Новосибирского района Новосибирской области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Дерновой Александры Владимировны,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Николаевны,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Жанны Николаевны</w:t>
      </w:r>
      <w:r w:rsidR="008B5736">
        <w:rPr>
          <w:rFonts w:ascii="Times New Roman" w:hAnsi="Times New Roman" w:cs="Times New Roman"/>
          <w:sz w:val="28"/>
          <w:szCs w:val="28"/>
        </w:rPr>
        <w:t>,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</w:t>
      </w:r>
      <w:proofErr w:type="gramEnd"/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 референдума в Новосибирской области» Совет депутатов</w:t>
      </w:r>
      <w:r w:rsidR="008B5736">
        <w:rPr>
          <w:rFonts w:ascii="Times New Roman" w:hAnsi="Times New Roman" w:cs="Times New Roman"/>
          <w:sz w:val="28"/>
          <w:szCs w:val="28"/>
        </w:rPr>
        <w:t xml:space="preserve"> Кубовинского </w:t>
      </w:r>
      <w:r w:rsidR="008B5736" w:rsidRPr="008B5736">
        <w:rPr>
          <w:rFonts w:ascii="Times New Roman" w:eastAsia="Times New Roman" w:hAnsi="Times New Roman" w:cs="Times New Roman"/>
          <w:sz w:val="28"/>
          <w:szCs w:val="28"/>
        </w:rPr>
        <w:t xml:space="preserve">сельсовета Новосибирского района Новосибирской области </w:t>
      </w:r>
    </w:p>
    <w:p w:rsidR="008B5736" w:rsidRPr="008B5736" w:rsidRDefault="008B5736" w:rsidP="008B5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b/>
          <w:caps/>
          <w:sz w:val="28"/>
          <w:szCs w:val="28"/>
        </w:rPr>
        <w:t>решил:</w:t>
      </w:r>
    </w:p>
    <w:p w:rsidR="008B5736" w:rsidRPr="008B5736" w:rsidRDefault="008B5736" w:rsidP="008B5736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1. Освободить от обязанностей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Кубовинского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сельсовета Новосибирского района Новосибирской области с правом решающего голоса</w:t>
      </w:r>
      <w:r w:rsidR="00C26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61BC">
        <w:rPr>
          <w:rFonts w:ascii="Times New Roman" w:eastAsia="Times New Roman" w:hAnsi="Times New Roman" w:cs="Times New Roman"/>
          <w:sz w:val="28"/>
          <w:szCs w:val="28"/>
        </w:rPr>
        <w:t>Дернову</w:t>
      </w:r>
      <w:proofErr w:type="spellEnd"/>
      <w:r w:rsidR="00C261BC"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Владимировну, </w:t>
      </w:r>
      <w:proofErr w:type="spellStart"/>
      <w:r w:rsidR="00C261BC">
        <w:rPr>
          <w:rFonts w:ascii="Times New Roman" w:eastAsia="Times New Roman" w:hAnsi="Times New Roman" w:cs="Times New Roman"/>
          <w:sz w:val="28"/>
          <w:szCs w:val="28"/>
        </w:rPr>
        <w:t>Новопольцеву</w:t>
      </w:r>
      <w:proofErr w:type="spellEnd"/>
      <w:r w:rsidR="00C261BC">
        <w:rPr>
          <w:rFonts w:ascii="Times New Roman" w:eastAsia="Times New Roman" w:hAnsi="Times New Roman" w:cs="Times New Roman"/>
          <w:sz w:val="28"/>
          <w:szCs w:val="28"/>
        </w:rPr>
        <w:t xml:space="preserve"> Ольгу Николаевну, </w:t>
      </w:r>
      <w:proofErr w:type="spellStart"/>
      <w:r w:rsidR="00C261BC">
        <w:rPr>
          <w:rFonts w:ascii="Times New Roman" w:eastAsia="Times New Roman" w:hAnsi="Times New Roman" w:cs="Times New Roman"/>
          <w:sz w:val="28"/>
          <w:szCs w:val="28"/>
        </w:rPr>
        <w:t>Русанову</w:t>
      </w:r>
      <w:proofErr w:type="spellEnd"/>
      <w:r w:rsidR="00C261BC">
        <w:rPr>
          <w:rFonts w:ascii="Times New Roman" w:eastAsia="Times New Roman" w:hAnsi="Times New Roman" w:cs="Times New Roman"/>
          <w:sz w:val="28"/>
          <w:szCs w:val="28"/>
        </w:rPr>
        <w:t xml:space="preserve"> Жанну Николаевну, назначенных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по предложению </w:t>
      </w:r>
      <w:r w:rsidR="005C01F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Новосибирского района Новосибирской области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736" w:rsidRPr="008B5736" w:rsidRDefault="008B5736" w:rsidP="008B573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2.Установить срок приема предложений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Кубовинского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сельсовета Новосибирского района Новосибирской области по кандидатуре члена 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с правом решающего голоса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79E2">
        <w:rPr>
          <w:rFonts w:ascii="Times New Roman" w:hAnsi="Times New Roman" w:cs="Times New Roman"/>
          <w:sz w:val="28"/>
          <w:szCs w:val="28"/>
        </w:rPr>
        <w:t xml:space="preserve"> «27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4DE1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Pr="003F0A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79E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0A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79E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3F0A5C" w:rsidRPr="003F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A5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736" w:rsidRPr="008B5736" w:rsidRDefault="008B5736" w:rsidP="008B57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3. Утвердить текст информационного сообщения Совета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приеме предложений по кандидатуре члена избирательной комиссии с правом решающего голоса в состав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(прилагается).</w:t>
      </w:r>
    </w:p>
    <w:p w:rsidR="008B5736" w:rsidRPr="008B5736" w:rsidRDefault="008B5736" w:rsidP="008B5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4. Опубликовать информационное сообщение</w:t>
      </w:r>
      <w:r w:rsidRPr="008B57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о приеме предложений по кандидатуре члена избирательной комиссии с правом решающего голоса в состав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 </w:t>
      </w:r>
      <w:r w:rsidRPr="0093762E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12">
        <w:rPr>
          <w:rFonts w:ascii="Times New Roman" w:hAnsi="Times New Roman"/>
          <w:sz w:val="28"/>
          <w:szCs w:val="28"/>
        </w:rPr>
        <w:t>газете «Новосибирский район-Территория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36" w:rsidRPr="008B5736" w:rsidRDefault="008B5736" w:rsidP="008B5736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5. Направить настоящее решение в изби</w:t>
      </w:r>
      <w:r>
        <w:rPr>
          <w:rFonts w:ascii="Times New Roman" w:eastAsia="Times New Roman" w:hAnsi="Times New Roman" w:cs="Times New Roman"/>
          <w:sz w:val="28"/>
          <w:szCs w:val="28"/>
        </w:rPr>
        <w:t>рательную комиссию 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территориальную избирательную комиссию Новосибирского района Новосибирской области</w:t>
      </w:r>
      <w:r w:rsidR="00E67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736" w:rsidRPr="008B5736" w:rsidRDefault="008B5736" w:rsidP="008B5736">
      <w:pPr>
        <w:pStyle w:val="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624" w:type="dxa"/>
        <w:tblInd w:w="-34" w:type="dxa"/>
        <w:tblLayout w:type="fixed"/>
        <w:tblLook w:val="0000"/>
      </w:tblPr>
      <w:tblGrid>
        <w:gridCol w:w="9498"/>
        <w:gridCol w:w="2126"/>
      </w:tblGrid>
      <w:tr w:rsidR="008B5736" w:rsidRPr="008B5736" w:rsidTr="00E6727B">
        <w:tc>
          <w:tcPr>
            <w:tcW w:w="9498" w:type="dxa"/>
          </w:tcPr>
          <w:p w:rsidR="008B5736" w:rsidRPr="008B5736" w:rsidRDefault="008B5736" w:rsidP="008B573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27B" w:rsidRDefault="00E6727B" w:rsidP="00E672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6727B" w:rsidRDefault="00E6727B" w:rsidP="00E6727B">
            <w:pPr>
              <w:spacing w:after="0"/>
              <w:ind w:right="-20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Кубовинского сельсовет                                                           А.Н. Скрипкин                                      </w:t>
            </w:r>
          </w:p>
          <w:p w:rsidR="008B5736" w:rsidRPr="008B5736" w:rsidRDefault="008B5736" w:rsidP="008B573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6" w:rsidRPr="008B5736" w:rsidRDefault="008B5736" w:rsidP="008B5736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8B5736" w:rsidRPr="008B5736" w:rsidRDefault="008B5736" w:rsidP="008B5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8" w:type="dxa"/>
        <w:tblLook w:val="04A0"/>
      </w:tblPr>
      <w:tblGrid>
        <w:gridCol w:w="4422"/>
      </w:tblGrid>
      <w:tr w:rsidR="008B5736" w:rsidRPr="008B5736" w:rsidTr="00822E5C">
        <w:tc>
          <w:tcPr>
            <w:tcW w:w="4422" w:type="dxa"/>
          </w:tcPr>
          <w:p w:rsidR="008B5736" w:rsidRPr="008B5736" w:rsidRDefault="008B5736" w:rsidP="00F612F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  <w:t>Приложение</w:t>
            </w:r>
          </w:p>
          <w:p w:rsidR="008B5736" w:rsidRPr="008B5736" w:rsidRDefault="008B5736" w:rsidP="00F612F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B5736" w:rsidRPr="008B5736" w:rsidRDefault="008B5736" w:rsidP="00F612F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</w:t>
            </w:r>
            <w:r w:rsidR="00F612F8">
              <w:rPr>
                <w:rFonts w:ascii="Times New Roman" w:eastAsia="Times New Roman" w:hAnsi="Times New Roman" w:cs="Times New Roman"/>
                <w:sz w:val="28"/>
                <w:szCs w:val="28"/>
              </w:rPr>
              <w:t>ием Совета депутатов Кубовинского</w:t>
            </w: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5736" w:rsidRPr="008B5736" w:rsidRDefault="008B5736" w:rsidP="00F612F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Новосибирского района Новосибирской области</w:t>
            </w:r>
          </w:p>
          <w:p w:rsidR="008B5736" w:rsidRPr="008B5736" w:rsidRDefault="00F612F8" w:rsidP="00F612F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07.05.2020</w:t>
            </w:r>
            <w:r w:rsidR="008B5736"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B5736" w:rsidRPr="008B5736" w:rsidRDefault="008B5736" w:rsidP="008B57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5736" w:rsidRPr="008B5736" w:rsidRDefault="008B5736" w:rsidP="008B5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F612F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8B5736" w:rsidRPr="008B5736" w:rsidRDefault="008B5736" w:rsidP="00F612F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F612F8">
        <w:rPr>
          <w:rFonts w:ascii="Times New Roman" w:eastAsia="Times New Roman" w:hAnsi="Times New Roman" w:cs="Times New Roman"/>
          <w:b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</w:t>
      </w:r>
      <w:r w:rsidR="00F612F8">
        <w:rPr>
          <w:rFonts w:ascii="Times New Roman" w:eastAsia="Times New Roman" w:hAnsi="Times New Roman" w:cs="Times New Roman"/>
          <w:b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8B5736" w:rsidRPr="008B5736" w:rsidRDefault="008B5736" w:rsidP="008B5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>В связи с досрочн</w:t>
      </w:r>
      <w:r w:rsidR="008D32B6">
        <w:rPr>
          <w:rFonts w:ascii="Times New Roman" w:eastAsia="Times New Roman" w:hAnsi="Times New Roman" w:cs="Times New Roman"/>
          <w:sz w:val="28"/>
          <w:szCs w:val="28"/>
        </w:rPr>
        <w:t>ым прекращением полномочий членов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8D32B6">
        <w:rPr>
          <w:rFonts w:ascii="Times New Roman" w:eastAsia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с право</w:t>
      </w:r>
      <w:r w:rsidR="008D32B6">
        <w:rPr>
          <w:rFonts w:ascii="Times New Roman" w:eastAsia="Times New Roman" w:hAnsi="Times New Roman" w:cs="Times New Roman"/>
          <w:sz w:val="28"/>
          <w:szCs w:val="28"/>
        </w:rPr>
        <w:t>м решающего голоса, назначенных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по предложению </w:t>
      </w:r>
      <w:r w:rsidR="008D32B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комиссией Новосибирского района Новосибирской области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, 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</w:t>
      </w:r>
      <w:proofErr w:type="gramEnd"/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избирательных комиссиях, комиссиях референдума в Новосибирской области» Совет депутатов  </w:t>
      </w:r>
      <w:r w:rsidR="008D32B6">
        <w:rPr>
          <w:rFonts w:ascii="Times New Roman" w:eastAsia="Times New Roman" w:hAnsi="Times New Roman" w:cs="Times New Roman"/>
          <w:color w:val="000000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объявляет  прием предложений  по  кандидатуре  для  назначения  нового члена комиссии с правом решающего голоса.</w:t>
      </w:r>
    </w:p>
    <w:p w:rsidR="008B5736" w:rsidRPr="008B5736" w:rsidRDefault="008B5736" w:rsidP="001E20F5">
      <w:pPr>
        <w:widowControl w:val="0"/>
        <w:overflowPunct w:val="0"/>
        <w:autoSpaceDE w:val="0"/>
        <w:autoSpaceDN w:val="0"/>
        <w:adjustRightInd w:val="0"/>
        <w:spacing w:before="120"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в течение </w:t>
      </w:r>
      <w:r w:rsidR="001E20F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опубликования настоящего сообщения </w:t>
      </w:r>
      <w:r w:rsidR="006F25E3">
        <w:rPr>
          <w:rFonts w:ascii="Times New Roman" w:eastAsia="Times New Roman" w:hAnsi="Times New Roman" w:cs="Times New Roman"/>
          <w:sz w:val="28"/>
          <w:szCs w:val="28"/>
        </w:rPr>
        <w:t>в рабочие дни с 9.00 часов до 16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5E3">
        <w:rPr>
          <w:rFonts w:ascii="Times New Roman" w:eastAsia="Times New Roman" w:hAnsi="Times New Roman" w:cs="Times New Roman"/>
          <w:sz w:val="28"/>
          <w:szCs w:val="28"/>
        </w:rPr>
        <w:t>00 часов (обеденный перерыв с 12.00 до 13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.00 часов) по адресу: </w:t>
      </w:r>
      <w:r w:rsidR="006F25E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Новосибирский район, </w:t>
      </w:r>
      <w:proofErr w:type="gramStart"/>
      <w:r w:rsidR="006F25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F25E3">
        <w:rPr>
          <w:rFonts w:ascii="Times New Roman" w:eastAsia="Times New Roman" w:hAnsi="Times New Roman" w:cs="Times New Roman"/>
          <w:sz w:val="28"/>
          <w:szCs w:val="28"/>
        </w:rPr>
        <w:t>. Кубовая, ул. Центральная, 18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736" w:rsidRPr="008B5736" w:rsidRDefault="008B5736" w:rsidP="008B5736">
      <w:pPr>
        <w:pStyle w:val="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pStyle w:val="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14"/>
        <w:gridCol w:w="4057"/>
      </w:tblGrid>
      <w:tr w:rsidR="008B5736" w:rsidRPr="008B5736" w:rsidTr="00822E5C">
        <w:trPr>
          <w:trHeight w:val="1202"/>
        </w:trPr>
        <w:tc>
          <w:tcPr>
            <w:tcW w:w="5920" w:type="dxa"/>
            <w:shd w:val="clear" w:color="auto" w:fill="auto"/>
          </w:tcPr>
          <w:p w:rsidR="008B5736" w:rsidRPr="008B5736" w:rsidRDefault="008B5736" w:rsidP="008B573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736" w:rsidRPr="008B5736" w:rsidRDefault="008B5736" w:rsidP="008B573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736" w:rsidRPr="008B5736" w:rsidRDefault="008B5736" w:rsidP="008B5736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736" w:rsidRPr="008B5736" w:rsidRDefault="001E20F5" w:rsidP="001E20F5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«07</w:t>
            </w:r>
            <w:r w:rsidR="008B5736"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8B5736"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                   </w:t>
            </w:r>
          </w:p>
        </w:tc>
        <w:tc>
          <w:tcPr>
            <w:tcW w:w="4217" w:type="dxa"/>
            <w:shd w:val="clear" w:color="auto" w:fill="auto"/>
          </w:tcPr>
          <w:p w:rsidR="008B5736" w:rsidRPr="008B5736" w:rsidRDefault="008B5736" w:rsidP="001E20F5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8B5736" w:rsidRPr="008B5736" w:rsidRDefault="001E20F5" w:rsidP="001E20F5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Кубовинского</w:t>
            </w:r>
            <w:r w:rsidR="008B5736"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5736"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Новосибирского района</w:t>
            </w:r>
          </w:p>
          <w:p w:rsidR="008B5736" w:rsidRPr="008B5736" w:rsidRDefault="008B5736" w:rsidP="001E20F5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73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8B5736" w:rsidRPr="008B5736" w:rsidRDefault="008B5736" w:rsidP="008B5736">
      <w:pPr>
        <w:pStyle w:val="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11234B">
      <w:pPr>
        <w:pStyle w:val="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B573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ПРИ ВНЕСЕНИИ ПРЕДЛОЖЕНИЙ ПО КАНДИДАТУРЕ В СОСТАВ ИЗБИРАТЕЛЬНОЙ КОМИССИИ </w:t>
      </w:r>
      <w:r w:rsidR="0011234B">
        <w:rPr>
          <w:rFonts w:ascii="Times New Roman" w:eastAsia="Times New Roman" w:hAnsi="Times New Roman" w:cs="Times New Roman"/>
          <w:sz w:val="28"/>
          <w:szCs w:val="28"/>
        </w:rPr>
        <w:t>КУБОВИНСКОГО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Для политических партий, их региональных отделений,</w:t>
      </w: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иных структурных подразделений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>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Для иных общественных объединений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в состав избирательных комиссий.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Для иных субъектов права внесения кандидатур</w:t>
      </w:r>
    </w:p>
    <w:p w:rsidR="008B5736" w:rsidRPr="008B5736" w:rsidRDefault="008B5736" w:rsidP="0011234B">
      <w:p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в состав избирательных комиссий</w:t>
      </w:r>
    </w:p>
    <w:p w:rsidR="008B5736" w:rsidRPr="008B5736" w:rsidRDefault="008B5736" w:rsidP="008B5736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36" w:rsidRPr="008B5736" w:rsidRDefault="008B5736" w:rsidP="008B5736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B5736" w:rsidRPr="008B5736" w:rsidRDefault="008B5736" w:rsidP="008B5736">
      <w:pPr>
        <w:tabs>
          <w:tab w:val="left" w:pos="38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8B57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B5736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(без уголка).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 (приложение № 1).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B5736" w:rsidRPr="008B5736" w:rsidRDefault="008B5736" w:rsidP="008B5736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5736">
        <w:rPr>
          <w:rFonts w:ascii="Times New Roman" w:eastAsia="Times New Roman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D636F0" w:rsidRDefault="008B5736" w:rsidP="008B57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5736">
        <w:rPr>
          <w:rFonts w:ascii="Times New Roman" w:eastAsia="Times New Roman" w:hAnsi="Times New Roman" w:cs="Times New Roman"/>
          <w:i/>
          <w:sz w:val="28"/>
          <w:szCs w:val="28"/>
        </w:rPr>
        <w:t>Примечание.</w:t>
      </w:r>
      <w:r w:rsidRPr="008B5736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636F0" w:rsidRDefault="00D636F0" w:rsidP="00807292"/>
    <w:sectPr w:rsidR="00D636F0" w:rsidSect="00B3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197"/>
    <w:multiLevelType w:val="hybridMultilevel"/>
    <w:tmpl w:val="F454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321A"/>
    <w:multiLevelType w:val="hybridMultilevel"/>
    <w:tmpl w:val="4D2C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4C78"/>
    <w:multiLevelType w:val="hybridMultilevel"/>
    <w:tmpl w:val="0382EE86"/>
    <w:lvl w:ilvl="0" w:tplc="3EB05D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92"/>
    <w:rsid w:val="0011234B"/>
    <w:rsid w:val="001717F8"/>
    <w:rsid w:val="001E20F5"/>
    <w:rsid w:val="00205E4D"/>
    <w:rsid w:val="002158F1"/>
    <w:rsid w:val="00216325"/>
    <w:rsid w:val="00262E76"/>
    <w:rsid w:val="0032532F"/>
    <w:rsid w:val="00355C93"/>
    <w:rsid w:val="00374F3B"/>
    <w:rsid w:val="003F0A5C"/>
    <w:rsid w:val="005C01F6"/>
    <w:rsid w:val="0064749D"/>
    <w:rsid w:val="006679E2"/>
    <w:rsid w:val="006C2C12"/>
    <w:rsid w:val="006F25E3"/>
    <w:rsid w:val="006F75C9"/>
    <w:rsid w:val="007B42A9"/>
    <w:rsid w:val="00807292"/>
    <w:rsid w:val="008B5736"/>
    <w:rsid w:val="008D32B6"/>
    <w:rsid w:val="00912377"/>
    <w:rsid w:val="0093762E"/>
    <w:rsid w:val="00A64D08"/>
    <w:rsid w:val="00B3594B"/>
    <w:rsid w:val="00B5171E"/>
    <w:rsid w:val="00BB240B"/>
    <w:rsid w:val="00BE7F4E"/>
    <w:rsid w:val="00C261BC"/>
    <w:rsid w:val="00C74772"/>
    <w:rsid w:val="00D51395"/>
    <w:rsid w:val="00D636F0"/>
    <w:rsid w:val="00E070A4"/>
    <w:rsid w:val="00E6727B"/>
    <w:rsid w:val="00E84DE1"/>
    <w:rsid w:val="00F612F8"/>
    <w:rsid w:val="00FC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71E"/>
    <w:pPr>
      <w:ind w:left="720"/>
      <w:contextualSpacing/>
    </w:pPr>
  </w:style>
  <w:style w:type="paragraph" w:styleId="a5">
    <w:name w:val="Body Text"/>
    <w:basedOn w:val="a"/>
    <w:link w:val="a6"/>
    <w:rsid w:val="006F75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F75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374F3B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B5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5736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cp:lastPrinted>2020-05-18T07:37:00Z</cp:lastPrinted>
  <dcterms:created xsi:type="dcterms:W3CDTF">2020-05-20T03:47:00Z</dcterms:created>
  <dcterms:modified xsi:type="dcterms:W3CDTF">2020-05-20T04:33:00Z</dcterms:modified>
</cp:coreProperties>
</file>