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02" w:rsidRPr="000C7102" w:rsidRDefault="000C7102" w:rsidP="000C7102">
      <w:pPr>
        <w:widowControl w:val="0"/>
        <w:spacing w:line="276" w:lineRule="auto"/>
        <w:jc w:val="center"/>
        <w:rPr>
          <w:b/>
          <w:sz w:val="28"/>
          <w:szCs w:val="28"/>
        </w:rPr>
      </w:pPr>
      <w:r w:rsidRPr="000C7102">
        <w:rPr>
          <w:b/>
          <w:sz w:val="28"/>
          <w:szCs w:val="28"/>
        </w:rPr>
        <w:t>СОВЕТ ДЕПУТАТОВ</w:t>
      </w:r>
    </w:p>
    <w:p w:rsidR="000C7102" w:rsidRPr="000C7102" w:rsidRDefault="000C7102" w:rsidP="000C7102">
      <w:pPr>
        <w:widowControl w:val="0"/>
        <w:spacing w:line="276" w:lineRule="auto"/>
        <w:jc w:val="center"/>
        <w:rPr>
          <w:b/>
          <w:sz w:val="28"/>
          <w:szCs w:val="28"/>
        </w:rPr>
      </w:pPr>
      <w:r w:rsidRPr="000C7102">
        <w:rPr>
          <w:b/>
          <w:sz w:val="28"/>
          <w:szCs w:val="28"/>
        </w:rPr>
        <w:t>КУБОВИНСКОГО СЕЛЬСОВЕТА</w:t>
      </w:r>
    </w:p>
    <w:p w:rsidR="000C7102" w:rsidRPr="000C7102" w:rsidRDefault="000C7102" w:rsidP="000C7102">
      <w:pPr>
        <w:spacing w:line="276" w:lineRule="auto"/>
        <w:jc w:val="center"/>
        <w:rPr>
          <w:b/>
          <w:sz w:val="28"/>
          <w:szCs w:val="28"/>
        </w:rPr>
      </w:pPr>
      <w:r w:rsidRPr="000C7102">
        <w:rPr>
          <w:b/>
          <w:sz w:val="28"/>
          <w:szCs w:val="28"/>
        </w:rPr>
        <w:t>НОВОСИБИРСКОГО РАЙОНА</w:t>
      </w:r>
    </w:p>
    <w:p w:rsidR="000C7102" w:rsidRDefault="000C7102" w:rsidP="000C7102">
      <w:pPr>
        <w:spacing w:line="276" w:lineRule="auto"/>
        <w:jc w:val="center"/>
        <w:rPr>
          <w:sz w:val="28"/>
          <w:szCs w:val="28"/>
        </w:rPr>
      </w:pPr>
      <w:r w:rsidRPr="000C7102">
        <w:rPr>
          <w:b/>
          <w:sz w:val="28"/>
          <w:szCs w:val="28"/>
        </w:rPr>
        <w:t>НОВОСИБИРСКОЙ ОБЛАСТИ</w:t>
      </w:r>
    </w:p>
    <w:p w:rsidR="000C7102" w:rsidRDefault="000C7102" w:rsidP="000C7102">
      <w:pPr>
        <w:widowControl w:val="0"/>
        <w:spacing w:line="276" w:lineRule="auto"/>
        <w:jc w:val="center"/>
        <w:rPr>
          <w:sz w:val="28"/>
          <w:szCs w:val="28"/>
        </w:rPr>
      </w:pPr>
      <w:r>
        <w:rPr>
          <w:sz w:val="28"/>
          <w:szCs w:val="28"/>
        </w:rPr>
        <w:t> </w:t>
      </w:r>
    </w:p>
    <w:p w:rsidR="000C7102" w:rsidRPr="000C7102" w:rsidRDefault="000C7102" w:rsidP="000C7102">
      <w:pPr>
        <w:spacing w:line="276" w:lineRule="auto"/>
        <w:jc w:val="center"/>
        <w:rPr>
          <w:b/>
          <w:sz w:val="28"/>
          <w:szCs w:val="28"/>
        </w:rPr>
      </w:pPr>
      <w:r w:rsidRPr="000C7102">
        <w:rPr>
          <w:b/>
          <w:sz w:val="28"/>
          <w:szCs w:val="28"/>
        </w:rPr>
        <w:t>РЕШЕНИЕ</w:t>
      </w:r>
    </w:p>
    <w:p w:rsidR="000C7102" w:rsidRDefault="000C7102" w:rsidP="000C7102">
      <w:pPr>
        <w:spacing w:line="276" w:lineRule="auto"/>
        <w:jc w:val="center"/>
        <w:rPr>
          <w:sz w:val="28"/>
          <w:szCs w:val="28"/>
        </w:rPr>
      </w:pPr>
      <w:r>
        <w:rPr>
          <w:sz w:val="28"/>
          <w:szCs w:val="28"/>
        </w:rPr>
        <w:t xml:space="preserve">очередная одиннадцатая сессия </w:t>
      </w:r>
    </w:p>
    <w:p w:rsidR="000C7102" w:rsidRDefault="00DB63F9" w:rsidP="000C7102">
      <w:pPr>
        <w:spacing w:line="276" w:lineRule="auto"/>
        <w:rPr>
          <w:b/>
          <w:sz w:val="28"/>
        </w:rPr>
      </w:pPr>
      <w:r>
        <w:rPr>
          <w:sz w:val="28"/>
          <w:szCs w:val="28"/>
        </w:rPr>
        <w:t>30</w:t>
      </w:r>
      <w:r w:rsidR="00DE04DF">
        <w:rPr>
          <w:sz w:val="28"/>
          <w:szCs w:val="28"/>
        </w:rPr>
        <w:t>.09.2021</w:t>
      </w:r>
      <w:r w:rsidR="000C7102">
        <w:rPr>
          <w:sz w:val="28"/>
          <w:szCs w:val="28"/>
        </w:rPr>
        <w:t xml:space="preserve">                                                                                                           </w:t>
      </w:r>
      <w:r w:rsidR="00DE04DF">
        <w:rPr>
          <w:sz w:val="28"/>
          <w:szCs w:val="28"/>
        </w:rPr>
        <w:t xml:space="preserve">     </w:t>
      </w:r>
      <w:r w:rsidR="000C7102">
        <w:rPr>
          <w:sz w:val="28"/>
          <w:szCs w:val="28"/>
        </w:rPr>
        <w:t>№ 4</w:t>
      </w:r>
    </w:p>
    <w:p w:rsidR="000C7102" w:rsidRDefault="000C7102" w:rsidP="000C7102">
      <w:pPr>
        <w:spacing w:line="276" w:lineRule="auto"/>
        <w:outlineLvl w:val="0"/>
        <w:rPr>
          <w:b/>
          <w:sz w:val="28"/>
        </w:rPr>
      </w:pPr>
    </w:p>
    <w:p w:rsidR="00DB63F9" w:rsidRDefault="000C7102" w:rsidP="00DB63F9">
      <w:pPr>
        <w:spacing w:line="276" w:lineRule="auto"/>
        <w:jc w:val="center"/>
        <w:outlineLvl w:val="0"/>
        <w:rPr>
          <w:sz w:val="28"/>
          <w:szCs w:val="20"/>
        </w:rPr>
      </w:pPr>
      <w:r>
        <w:rPr>
          <w:sz w:val="28"/>
        </w:rPr>
        <w:t xml:space="preserve">Об утверждении Положения о муниципальном </w:t>
      </w:r>
      <w:bookmarkStart w:id="0" w:name="_Hlk73706793"/>
      <w:r>
        <w:rPr>
          <w:sz w:val="28"/>
        </w:rPr>
        <w:t>жилищном</w:t>
      </w:r>
      <w:r w:rsidR="00DB63F9">
        <w:rPr>
          <w:sz w:val="28"/>
          <w:szCs w:val="20"/>
        </w:rPr>
        <w:t xml:space="preserve"> </w:t>
      </w:r>
      <w:r>
        <w:rPr>
          <w:sz w:val="28"/>
        </w:rPr>
        <w:t xml:space="preserve">контроле </w:t>
      </w:r>
      <w:bookmarkEnd w:id="0"/>
      <w:r>
        <w:rPr>
          <w:sz w:val="28"/>
          <w:szCs w:val="28"/>
        </w:rPr>
        <w:t xml:space="preserve">на территории </w:t>
      </w:r>
      <w:r>
        <w:rPr>
          <w:bCs/>
          <w:sz w:val="28"/>
          <w:szCs w:val="28"/>
          <w:lang w:eastAsia="zh-CN"/>
        </w:rPr>
        <w:t>Кубовинского сельсовета</w:t>
      </w:r>
      <w:r w:rsidR="00DB63F9">
        <w:rPr>
          <w:sz w:val="28"/>
          <w:szCs w:val="20"/>
        </w:rPr>
        <w:t xml:space="preserve"> </w:t>
      </w:r>
    </w:p>
    <w:p w:rsidR="000C7102" w:rsidRPr="00DB63F9" w:rsidRDefault="000C7102" w:rsidP="00DB63F9">
      <w:pPr>
        <w:spacing w:line="276" w:lineRule="auto"/>
        <w:jc w:val="center"/>
        <w:outlineLvl w:val="0"/>
        <w:rPr>
          <w:sz w:val="28"/>
          <w:szCs w:val="20"/>
        </w:rPr>
      </w:pPr>
      <w:r>
        <w:rPr>
          <w:bCs/>
          <w:sz w:val="28"/>
          <w:szCs w:val="28"/>
          <w:lang w:eastAsia="zh-CN"/>
        </w:rPr>
        <w:t>Новосибирского района Новосибирской области</w:t>
      </w:r>
    </w:p>
    <w:p w:rsidR="000C7102" w:rsidRDefault="000C7102" w:rsidP="000C7102">
      <w:pPr>
        <w:spacing w:line="276" w:lineRule="auto"/>
        <w:ind w:right="9"/>
        <w:jc w:val="both"/>
        <w:outlineLvl w:val="0"/>
        <w:rPr>
          <w:sz w:val="20"/>
          <w:szCs w:val="20"/>
        </w:rPr>
      </w:pPr>
    </w:p>
    <w:p w:rsidR="000C7102" w:rsidRDefault="000C7102" w:rsidP="000C7102">
      <w:pPr>
        <w:spacing w:line="276" w:lineRule="auto"/>
        <w:ind w:firstLine="720"/>
        <w:jc w:val="both"/>
        <w:rPr>
          <w:color w:val="000000"/>
          <w:sz w:val="28"/>
          <w:szCs w:val="28"/>
        </w:rPr>
      </w:pPr>
      <w:proofErr w:type="gramStart"/>
      <w:r>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sz w:val="28"/>
        </w:rPr>
        <w:t>от 31 июля 2020 г. № 248-ФЗ «О государственном контроле (надзоре) и муниципальном контроле в Российской Федерации»</w:t>
      </w:r>
      <w:r>
        <w:rPr>
          <w:sz w:val="28"/>
          <w:szCs w:val="28"/>
          <w:lang w:eastAsia="zh-CN"/>
        </w:rPr>
        <w:t xml:space="preserve">, </w:t>
      </w:r>
      <w:r>
        <w:rPr>
          <w:color w:val="000000"/>
          <w:sz w:val="28"/>
          <w:szCs w:val="28"/>
        </w:rPr>
        <w:t>Совет депутатов Кубовинского сельсовета Новосибирского района Новосибирской области</w:t>
      </w:r>
      <w:proofErr w:type="gramEnd"/>
    </w:p>
    <w:p w:rsidR="000C7102" w:rsidRPr="000C7102" w:rsidRDefault="000C7102" w:rsidP="000C7102">
      <w:pPr>
        <w:spacing w:line="276" w:lineRule="auto"/>
        <w:ind w:firstLine="720"/>
        <w:jc w:val="both"/>
        <w:rPr>
          <w:color w:val="000000"/>
          <w:sz w:val="28"/>
          <w:szCs w:val="28"/>
        </w:rPr>
      </w:pPr>
      <w:r>
        <w:rPr>
          <w:b/>
          <w:sz w:val="28"/>
          <w:szCs w:val="28"/>
          <w:lang w:eastAsia="zh-CN"/>
        </w:rPr>
        <w:t xml:space="preserve">РЕШИЛ:                   </w:t>
      </w:r>
    </w:p>
    <w:p w:rsidR="000C7102" w:rsidRDefault="000C7102" w:rsidP="000C7102">
      <w:pPr>
        <w:spacing w:line="276" w:lineRule="auto"/>
        <w:ind w:firstLine="708"/>
        <w:jc w:val="both"/>
        <w:outlineLvl w:val="0"/>
        <w:rPr>
          <w:sz w:val="28"/>
          <w:szCs w:val="28"/>
        </w:rPr>
      </w:pPr>
      <w:r>
        <w:rPr>
          <w:color w:val="000000"/>
          <w:sz w:val="28"/>
          <w:szCs w:val="28"/>
        </w:rPr>
        <w:t>1. Утвердить прилагаемое Положение о муниципальном жилищном контроле на территории Кубовинского сельсовета Новосибирского района Новосибирской области.</w:t>
      </w:r>
      <w:r>
        <w:rPr>
          <w:rFonts w:ascii="Arial" w:hAnsi="Arial"/>
          <w:color w:val="000000"/>
          <w:sz w:val="28"/>
          <w:szCs w:val="28"/>
        </w:rPr>
        <w:t xml:space="preserve"> </w:t>
      </w:r>
    </w:p>
    <w:p w:rsidR="000C7102" w:rsidRDefault="000C7102" w:rsidP="000C7102">
      <w:pPr>
        <w:widowControl w:val="0"/>
        <w:tabs>
          <w:tab w:val="left" w:pos="1134"/>
        </w:tabs>
        <w:spacing w:line="276" w:lineRule="auto"/>
        <w:ind w:firstLine="709"/>
        <w:jc w:val="both"/>
        <w:rPr>
          <w:sz w:val="28"/>
          <w:szCs w:val="28"/>
        </w:rPr>
      </w:pPr>
      <w:r>
        <w:rPr>
          <w:sz w:val="28"/>
          <w:szCs w:val="28"/>
        </w:rPr>
        <w:t>2.Опубликовать (обнародовать) настоящее решение, на официальном сайте администрации Кубовинского сельсовета Новосибирского района Новосибирской области.</w:t>
      </w:r>
    </w:p>
    <w:p w:rsidR="000C7102" w:rsidRDefault="000C7102" w:rsidP="000C7102">
      <w:pPr>
        <w:widowControl w:val="0"/>
        <w:tabs>
          <w:tab w:val="left" w:pos="1134"/>
        </w:tabs>
        <w:spacing w:line="276" w:lineRule="auto"/>
        <w:ind w:firstLine="709"/>
        <w:jc w:val="both"/>
        <w:rPr>
          <w:sz w:val="28"/>
          <w:szCs w:val="28"/>
        </w:rPr>
      </w:pPr>
      <w:r>
        <w:rPr>
          <w:sz w:val="28"/>
          <w:szCs w:val="28"/>
        </w:rPr>
        <w:t>3. Настоящее решение вступает в силу со дня его принятия.</w:t>
      </w:r>
    </w:p>
    <w:p w:rsidR="005463C0" w:rsidRDefault="000C7102" w:rsidP="00463A4F">
      <w:pPr>
        <w:widowControl w:val="0"/>
        <w:autoSpaceDE w:val="0"/>
        <w:autoSpaceDN w:val="0"/>
        <w:adjustRightInd w:val="0"/>
        <w:spacing w:line="276" w:lineRule="auto"/>
        <w:ind w:firstLine="708"/>
        <w:jc w:val="both"/>
        <w:rPr>
          <w:bCs/>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оставляю за собой</w:t>
      </w:r>
      <w:r>
        <w:rPr>
          <w:bCs/>
          <w:sz w:val="28"/>
          <w:szCs w:val="28"/>
        </w:rPr>
        <w:t>.</w:t>
      </w:r>
    </w:p>
    <w:p w:rsidR="000C7102" w:rsidRDefault="000C7102" w:rsidP="000C7102">
      <w:pPr>
        <w:widowControl w:val="0"/>
        <w:autoSpaceDE w:val="0"/>
        <w:autoSpaceDN w:val="0"/>
        <w:adjustRightInd w:val="0"/>
        <w:spacing w:line="276" w:lineRule="auto"/>
        <w:ind w:firstLine="708"/>
        <w:rPr>
          <w:bCs/>
          <w:sz w:val="28"/>
          <w:szCs w:val="28"/>
        </w:rPr>
      </w:pPr>
    </w:p>
    <w:p w:rsidR="000C7102" w:rsidRDefault="000C7102" w:rsidP="000C7102">
      <w:pPr>
        <w:widowControl w:val="0"/>
        <w:autoSpaceDE w:val="0"/>
        <w:autoSpaceDN w:val="0"/>
        <w:adjustRightInd w:val="0"/>
        <w:spacing w:line="276" w:lineRule="auto"/>
        <w:ind w:firstLine="708"/>
        <w:rPr>
          <w:bCs/>
          <w:sz w:val="28"/>
          <w:szCs w:val="28"/>
        </w:rPr>
      </w:pPr>
    </w:p>
    <w:p w:rsidR="000C7102" w:rsidRDefault="000C7102" w:rsidP="000C7102">
      <w:pPr>
        <w:widowControl w:val="0"/>
        <w:autoSpaceDE w:val="0"/>
        <w:autoSpaceDN w:val="0"/>
        <w:adjustRightInd w:val="0"/>
        <w:spacing w:line="276" w:lineRule="auto"/>
        <w:ind w:firstLine="708"/>
        <w:rPr>
          <w:bCs/>
          <w:sz w:val="28"/>
          <w:szCs w:val="28"/>
        </w:rPr>
      </w:pPr>
    </w:p>
    <w:p w:rsidR="000C7102" w:rsidRDefault="000C7102" w:rsidP="000C7102">
      <w:pPr>
        <w:rPr>
          <w:rFonts w:eastAsia="Calibri"/>
          <w:sz w:val="28"/>
          <w:szCs w:val="28"/>
        </w:rPr>
      </w:pPr>
      <w:r>
        <w:rPr>
          <w:rFonts w:eastAsia="Calibri"/>
          <w:sz w:val="28"/>
          <w:szCs w:val="28"/>
        </w:rPr>
        <w:t>Глава Кубовинского сельсовета                                                           С.Г. Степанов</w:t>
      </w:r>
    </w:p>
    <w:p w:rsidR="000C7102" w:rsidRDefault="000C7102" w:rsidP="000C7102">
      <w:pPr>
        <w:rPr>
          <w:rFonts w:eastAsia="Calibri"/>
          <w:sz w:val="28"/>
          <w:szCs w:val="28"/>
        </w:rPr>
      </w:pPr>
    </w:p>
    <w:p w:rsidR="000C7102" w:rsidRDefault="000C7102" w:rsidP="000C7102">
      <w:pPr>
        <w:rPr>
          <w:rFonts w:eastAsia="Calibri"/>
          <w:sz w:val="28"/>
          <w:szCs w:val="28"/>
        </w:rPr>
      </w:pPr>
    </w:p>
    <w:p w:rsidR="000C7102" w:rsidRDefault="000C7102" w:rsidP="000C7102">
      <w:pPr>
        <w:rPr>
          <w:rFonts w:eastAsia="Calibri"/>
          <w:sz w:val="28"/>
          <w:szCs w:val="28"/>
        </w:rPr>
      </w:pPr>
      <w:r>
        <w:rPr>
          <w:rFonts w:eastAsia="Calibri"/>
          <w:sz w:val="28"/>
          <w:szCs w:val="28"/>
        </w:rPr>
        <w:t>Председатель Совета депутатов</w:t>
      </w:r>
    </w:p>
    <w:p w:rsidR="000C7102" w:rsidRDefault="000C7102" w:rsidP="000C7102">
      <w:pPr>
        <w:rPr>
          <w:rFonts w:eastAsia="Calibri"/>
          <w:sz w:val="28"/>
          <w:szCs w:val="28"/>
        </w:rPr>
      </w:pPr>
      <w:r>
        <w:rPr>
          <w:rFonts w:eastAsia="Calibri"/>
          <w:sz w:val="28"/>
          <w:szCs w:val="28"/>
        </w:rPr>
        <w:t>Кубовинского сельсовета                                                                    А.Н. Скрипкин</w:t>
      </w:r>
    </w:p>
    <w:p w:rsidR="000C7102" w:rsidRPr="005463C0" w:rsidRDefault="000C7102" w:rsidP="000C7102">
      <w:pPr>
        <w:widowControl w:val="0"/>
        <w:autoSpaceDE w:val="0"/>
        <w:autoSpaceDN w:val="0"/>
        <w:adjustRightInd w:val="0"/>
        <w:spacing w:line="276" w:lineRule="auto"/>
        <w:ind w:firstLine="708"/>
        <w:rPr>
          <w:rFonts w:ascii="Arial" w:hAnsi="Arial"/>
          <w:b/>
          <w:color w:val="000000"/>
          <w:sz w:val="28"/>
          <w:szCs w:val="28"/>
        </w:rPr>
      </w:pPr>
    </w:p>
    <w:p w:rsidR="005463C0" w:rsidRDefault="005463C0" w:rsidP="00996E5E">
      <w:pPr>
        <w:jc w:val="center"/>
        <w:rPr>
          <w:bCs/>
          <w:sz w:val="28"/>
          <w:szCs w:val="28"/>
        </w:rPr>
      </w:pPr>
    </w:p>
    <w:p w:rsidR="000C7102" w:rsidRDefault="000C7102" w:rsidP="00996E5E">
      <w:pPr>
        <w:jc w:val="center"/>
        <w:rPr>
          <w:bCs/>
          <w:sz w:val="28"/>
          <w:szCs w:val="28"/>
        </w:rPr>
      </w:pPr>
    </w:p>
    <w:p w:rsidR="000C7102" w:rsidRDefault="000C7102" w:rsidP="00996E5E">
      <w:pPr>
        <w:jc w:val="center"/>
        <w:rPr>
          <w:bCs/>
          <w:sz w:val="28"/>
          <w:szCs w:val="28"/>
        </w:rPr>
      </w:pPr>
    </w:p>
    <w:p w:rsidR="000C7102" w:rsidRPr="004214EF" w:rsidRDefault="000C7102" w:rsidP="000C7102">
      <w:pPr>
        <w:ind w:firstLine="4253"/>
        <w:jc w:val="center"/>
        <w:rPr>
          <w:rFonts w:eastAsia="Calibri"/>
          <w:sz w:val="28"/>
          <w:szCs w:val="28"/>
        </w:rPr>
      </w:pPr>
      <w:r w:rsidRPr="004214EF">
        <w:rPr>
          <w:rFonts w:eastAsia="Calibri"/>
          <w:sz w:val="28"/>
          <w:szCs w:val="28"/>
        </w:rPr>
        <w:lastRenderedPageBreak/>
        <w:t>УТВЕРЖДЕНО</w:t>
      </w:r>
    </w:p>
    <w:p w:rsidR="000C7102" w:rsidRDefault="000C7102" w:rsidP="000C7102">
      <w:pPr>
        <w:tabs>
          <w:tab w:val="left" w:pos="9638"/>
        </w:tabs>
        <w:ind w:left="4253"/>
        <w:jc w:val="center"/>
        <w:rPr>
          <w:rFonts w:eastAsia="Calibri"/>
          <w:bCs/>
          <w:sz w:val="28"/>
          <w:szCs w:val="28"/>
        </w:rPr>
      </w:pPr>
      <w:r w:rsidRPr="00B64FCA">
        <w:rPr>
          <w:rFonts w:eastAsia="Calibri"/>
          <w:bCs/>
          <w:sz w:val="28"/>
          <w:szCs w:val="28"/>
        </w:rPr>
        <w:t>решени</w:t>
      </w:r>
      <w:r>
        <w:rPr>
          <w:rFonts w:eastAsia="Calibri"/>
          <w:bCs/>
          <w:sz w:val="28"/>
          <w:szCs w:val="28"/>
        </w:rPr>
        <w:t>ем</w:t>
      </w:r>
      <w:r w:rsidRPr="00B64FCA">
        <w:rPr>
          <w:rFonts w:eastAsia="Calibri"/>
          <w:bCs/>
          <w:sz w:val="28"/>
          <w:szCs w:val="28"/>
        </w:rPr>
        <w:t xml:space="preserve"> Совета депутатов </w:t>
      </w:r>
      <w:r>
        <w:rPr>
          <w:rFonts w:eastAsia="Calibri"/>
          <w:bCs/>
          <w:sz w:val="28"/>
          <w:szCs w:val="28"/>
        </w:rPr>
        <w:t xml:space="preserve">Кубовинского сельсовета Новосибирского района Новосибирской области </w:t>
      </w:r>
    </w:p>
    <w:p w:rsidR="000C7102" w:rsidRPr="000C7102" w:rsidRDefault="000C7102" w:rsidP="000C7102">
      <w:pPr>
        <w:jc w:val="center"/>
        <w:rPr>
          <w:rFonts w:eastAsia="Calibri"/>
          <w:bCs/>
          <w:sz w:val="28"/>
          <w:szCs w:val="28"/>
        </w:rPr>
      </w:pPr>
      <w:r>
        <w:rPr>
          <w:rFonts w:eastAsia="Calibri"/>
          <w:bCs/>
          <w:sz w:val="28"/>
          <w:szCs w:val="28"/>
        </w:rPr>
        <w:t xml:space="preserve">                                                         от 30.09.2021 № 4</w:t>
      </w:r>
    </w:p>
    <w:p w:rsidR="000C7102" w:rsidRDefault="000C7102" w:rsidP="00996E5E">
      <w:pPr>
        <w:jc w:val="center"/>
        <w:rPr>
          <w:bCs/>
          <w:sz w:val="28"/>
          <w:szCs w:val="28"/>
        </w:rPr>
      </w:pPr>
    </w:p>
    <w:p w:rsidR="000C7102" w:rsidRDefault="000C7102" w:rsidP="00996E5E">
      <w:pPr>
        <w:jc w:val="center"/>
        <w:rPr>
          <w:bCs/>
          <w:sz w:val="28"/>
          <w:szCs w:val="28"/>
        </w:rPr>
      </w:pPr>
    </w:p>
    <w:p w:rsidR="00996E5E" w:rsidRPr="00E223C8" w:rsidRDefault="00834AC4" w:rsidP="00996E5E">
      <w:pPr>
        <w:jc w:val="center"/>
        <w:rPr>
          <w:bCs/>
          <w:sz w:val="28"/>
          <w:szCs w:val="28"/>
        </w:rPr>
      </w:pPr>
      <w:r>
        <w:rPr>
          <w:bCs/>
          <w:sz w:val="28"/>
          <w:szCs w:val="28"/>
        </w:rPr>
        <w:t>ПОЛОЖЕНИЕ О МУНИЦИПАЛЬНОМ ЖИЛИЩНОМ КОНТРОЛЕ</w:t>
      </w:r>
    </w:p>
    <w:p w:rsidR="00996E5E" w:rsidRPr="00E223C8" w:rsidRDefault="00996E5E" w:rsidP="00996E5E">
      <w:pPr>
        <w:autoSpaceDE w:val="0"/>
        <w:autoSpaceDN w:val="0"/>
        <w:adjustRightInd w:val="0"/>
        <w:rPr>
          <w:bCs/>
          <w:sz w:val="28"/>
          <w:szCs w:val="28"/>
        </w:rPr>
      </w:pPr>
    </w:p>
    <w:p w:rsidR="00996E5E" w:rsidRPr="006E13A0" w:rsidRDefault="00996E5E" w:rsidP="00996E5E">
      <w:pPr>
        <w:autoSpaceDE w:val="0"/>
        <w:autoSpaceDN w:val="0"/>
        <w:adjustRightInd w:val="0"/>
        <w:jc w:val="center"/>
        <w:rPr>
          <w:b/>
          <w:sz w:val="28"/>
          <w:szCs w:val="28"/>
        </w:rPr>
      </w:pPr>
      <w:r w:rsidRPr="006E13A0">
        <w:rPr>
          <w:b/>
          <w:sz w:val="28"/>
          <w:szCs w:val="28"/>
        </w:rPr>
        <w:t>Общие положения</w:t>
      </w:r>
    </w:p>
    <w:p w:rsidR="00996E5E" w:rsidRPr="00E223C8" w:rsidRDefault="00996E5E" w:rsidP="00996E5E">
      <w:pPr>
        <w:autoSpaceDE w:val="0"/>
        <w:autoSpaceDN w:val="0"/>
        <w:adjustRightInd w:val="0"/>
        <w:ind w:firstLine="900"/>
        <w:jc w:val="both"/>
        <w:rPr>
          <w:sz w:val="28"/>
          <w:szCs w:val="28"/>
        </w:rPr>
      </w:pPr>
      <w:bookmarkStart w:id="1" w:name="_GoBack"/>
      <w:bookmarkEnd w:id="1"/>
      <w:r w:rsidRPr="00E223C8">
        <w:rPr>
          <w:sz w:val="28"/>
          <w:szCs w:val="28"/>
        </w:rPr>
        <w:t>1. Положение о муниципальном жилищном контроле (дале</w:t>
      </w:r>
      <w:proofErr w:type="gramStart"/>
      <w:r w:rsidRPr="00E223C8">
        <w:rPr>
          <w:sz w:val="28"/>
          <w:szCs w:val="28"/>
        </w:rPr>
        <w:t>е-</w:t>
      </w:r>
      <w:proofErr w:type="gramEnd"/>
      <w:r w:rsidRPr="00E223C8">
        <w:rPr>
          <w:sz w:val="28"/>
          <w:szCs w:val="28"/>
        </w:rPr>
        <w:t xml:space="preserve"> Положение) устанавливает порядок организации и осуществления муниципального жилищного контроля на территории </w:t>
      </w:r>
      <w:r w:rsidR="00311414">
        <w:rPr>
          <w:sz w:val="28"/>
          <w:szCs w:val="28"/>
        </w:rPr>
        <w:t>Кубовинского</w:t>
      </w:r>
      <w:r w:rsidR="00F3522F" w:rsidRPr="00E223C8">
        <w:rPr>
          <w:sz w:val="28"/>
          <w:szCs w:val="28"/>
        </w:rPr>
        <w:t xml:space="preserve"> </w:t>
      </w:r>
      <w:r w:rsidR="00146DE3">
        <w:rPr>
          <w:sz w:val="28"/>
          <w:szCs w:val="28"/>
        </w:rPr>
        <w:t xml:space="preserve">сельсовета </w:t>
      </w:r>
      <w:r w:rsidR="00311414">
        <w:rPr>
          <w:sz w:val="28"/>
          <w:szCs w:val="28"/>
        </w:rPr>
        <w:t>Новосибирского</w:t>
      </w:r>
      <w:r w:rsidR="00F3522F" w:rsidRPr="00E223C8">
        <w:rPr>
          <w:sz w:val="28"/>
          <w:szCs w:val="28"/>
        </w:rPr>
        <w:t xml:space="preserve"> района </w:t>
      </w:r>
      <w:r w:rsidR="00146DE3">
        <w:rPr>
          <w:sz w:val="28"/>
          <w:szCs w:val="28"/>
        </w:rPr>
        <w:t xml:space="preserve">Новосибирской </w:t>
      </w:r>
      <w:r w:rsidR="00F3522F" w:rsidRPr="00E223C8">
        <w:rPr>
          <w:sz w:val="28"/>
          <w:szCs w:val="28"/>
        </w:rPr>
        <w:t>области</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Муниципальный жилищный контроль (далее – муниципальный контроль) на территории </w:t>
      </w:r>
      <w:r w:rsidR="00311414">
        <w:rPr>
          <w:sz w:val="28"/>
          <w:szCs w:val="28"/>
        </w:rPr>
        <w:t>Кубовинского</w:t>
      </w:r>
      <w:r w:rsidR="00146DE3" w:rsidRPr="00E223C8">
        <w:rPr>
          <w:sz w:val="28"/>
          <w:szCs w:val="28"/>
        </w:rPr>
        <w:t xml:space="preserve"> </w:t>
      </w:r>
      <w:r w:rsidR="00146DE3">
        <w:rPr>
          <w:sz w:val="28"/>
          <w:szCs w:val="28"/>
        </w:rPr>
        <w:t xml:space="preserve">сельсовета </w:t>
      </w:r>
      <w:r w:rsidR="00311414">
        <w:rPr>
          <w:sz w:val="28"/>
          <w:szCs w:val="28"/>
        </w:rPr>
        <w:t>Новосибирского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 xml:space="preserve"> осуществляется администраци</w:t>
      </w:r>
      <w:r w:rsidR="00F3522F" w:rsidRPr="00E223C8">
        <w:rPr>
          <w:sz w:val="28"/>
          <w:szCs w:val="28"/>
        </w:rPr>
        <w:t xml:space="preserve">ей </w:t>
      </w:r>
      <w:r w:rsidR="00311414">
        <w:rPr>
          <w:sz w:val="28"/>
          <w:szCs w:val="28"/>
        </w:rPr>
        <w:t>Кубовинского</w:t>
      </w:r>
      <w:r w:rsidR="00146DE3" w:rsidRPr="00E223C8">
        <w:rPr>
          <w:sz w:val="28"/>
          <w:szCs w:val="28"/>
        </w:rPr>
        <w:t xml:space="preserve"> </w:t>
      </w:r>
      <w:r w:rsidR="00146DE3">
        <w:rPr>
          <w:sz w:val="28"/>
          <w:szCs w:val="28"/>
        </w:rPr>
        <w:t xml:space="preserve">сельсовета </w:t>
      </w:r>
      <w:r w:rsidR="00311414">
        <w:rPr>
          <w:sz w:val="28"/>
          <w:szCs w:val="28"/>
        </w:rPr>
        <w:t>Новосибирского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 xml:space="preserve">области </w:t>
      </w:r>
      <w:r w:rsidRPr="00E223C8">
        <w:rPr>
          <w:sz w:val="28"/>
          <w:szCs w:val="28"/>
        </w:rPr>
        <w:t>(далее – контрольный орган).</w:t>
      </w:r>
    </w:p>
    <w:p w:rsidR="00996E5E" w:rsidRPr="00E223C8" w:rsidRDefault="00996E5E" w:rsidP="00996E5E">
      <w:pPr>
        <w:autoSpaceDE w:val="0"/>
        <w:autoSpaceDN w:val="0"/>
        <w:adjustRightInd w:val="0"/>
        <w:ind w:firstLine="900"/>
        <w:jc w:val="both"/>
        <w:rPr>
          <w:sz w:val="28"/>
          <w:szCs w:val="28"/>
        </w:rPr>
      </w:pPr>
      <w:r w:rsidRPr="00E223C8">
        <w:rPr>
          <w:sz w:val="28"/>
          <w:szCs w:val="28"/>
        </w:rPr>
        <w:t>3. Должностным лиц</w:t>
      </w:r>
      <w:r w:rsidR="00F3522F" w:rsidRPr="00E223C8">
        <w:rPr>
          <w:sz w:val="28"/>
          <w:szCs w:val="28"/>
        </w:rPr>
        <w:t>ом</w:t>
      </w:r>
      <w:r w:rsidRPr="00E223C8">
        <w:rPr>
          <w:sz w:val="28"/>
          <w:szCs w:val="28"/>
        </w:rPr>
        <w:t>, уполномоченным на осуществление муниципального контроля (далее –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w:t>
      </w:r>
      <w:r w:rsidRPr="00834AC4">
        <w:rPr>
          <w:sz w:val="28"/>
          <w:szCs w:val="28"/>
        </w:rPr>
        <w:t>явля</w:t>
      </w:r>
      <w:r w:rsidR="00F3522F" w:rsidRPr="00834AC4">
        <w:rPr>
          <w:sz w:val="28"/>
          <w:szCs w:val="28"/>
        </w:rPr>
        <w:t>е</w:t>
      </w:r>
      <w:r w:rsidRPr="00834AC4">
        <w:rPr>
          <w:sz w:val="28"/>
          <w:szCs w:val="28"/>
        </w:rPr>
        <w:t xml:space="preserve">тся </w:t>
      </w:r>
      <w:r w:rsidR="00F3522F" w:rsidRPr="00834AC4">
        <w:rPr>
          <w:sz w:val="28"/>
          <w:szCs w:val="28"/>
        </w:rPr>
        <w:t xml:space="preserve">специалист администрации </w:t>
      </w:r>
      <w:r w:rsidR="00311414">
        <w:rPr>
          <w:sz w:val="28"/>
          <w:szCs w:val="28"/>
        </w:rPr>
        <w:t>Кубовинского</w:t>
      </w:r>
      <w:r w:rsidR="00146DE3" w:rsidRPr="00834AC4">
        <w:rPr>
          <w:sz w:val="28"/>
          <w:szCs w:val="28"/>
        </w:rPr>
        <w:t xml:space="preserve"> сельсовета </w:t>
      </w:r>
      <w:r w:rsidR="00311414">
        <w:rPr>
          <w:sz w:val="28"/>
          <w:szCs w:val="28"/>
        </w:rPr>
        <w:t>Новосибирского</w:t>
      </w:r>
      <w:r w:rsidR="00146DE3" w:rsidRPr="00834AC4">
        <w:rPr>
          <w:sz w:val="28"/>
          <w:szCs w:val="28"/>
        </w:rPr>
        <w:t xml:space="preserve"> района Новосибирской области.</w:t>
      </w:r>
    </w:p>
    <w:p w:rsidR="00996E5E" w:rsidRPr="00E223C8" w:rsidRDefault="00996E5E" w:rsidP="00996E5E">
      <w:pPr>
        <w:autoSpaceDE w:val="0"/>
        <w:autoSpaceDN w:val="0"/>
        <w:adjustRightInd w:val="0"/>
        <w:ind w:firstLine="900"/>
        <w:jc w:val="both"/>
        <w:rPr>
          <w:sz w:val="28"/>
          <w:szCs w:val="28"/>
        </w:rPr>
      </w:pPr>
      <w:r w:rsidRPr="00E223C8">
        <w:rPr>
          <w:sz w:val="28"/>
          <w:szCs w:val="28"/>
        </w:rPr>
        <w:t>4.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при осуществлении муниципального контроля реализу</w:t>
      </w:r>
      <w:r w:rsidR="00F3522F" w:rsidRPr="00E223C8">
        <w:rPr>
          <w:sz w:val="28"/>
          <w:szCs w:val="28"/>
        </w:rPr>
        <w:t>е</w:t>
      </w:r>
      <w:r w:rsidRPr="00E223C8">
        <w:rPr>
          <w:sz w:val="28"/>
          <w:szCs w:val="28"/>
        </w:rPr>
        <w:t xml:space="preserve">т права и </w:t>
      </w:r>
      <w:proofErr w:type="gramStart"/>
      <w:r w:rsidRPr="00E223C8">
        <w:rPr>
          <w:sz w:val="28"/>
          <w:szCs w:val="28"/>
        </w:rPr>
        <w:t>нес</w:t>
      </w:r>
      <w:r w:rsidR="00F3522F" w:rsidRPr="00E223C8">
        <w:rPr>
          <w:sz w:val="28"/>
          <w:szCs w:val="28"/>
        </w:rPr>
        <w:t>е</w:t>
      </w:r>
      <w:r w:rsidRPr="00E223C8">
        <w:rPr>
          <w:sz w:val="28"/>
          <w:szCs w:val="28"/>
        </w:rPr>
        <w:t>т обязанности</w:t>
      </w:r>
      <w:proofErr w:type="gramEnd"/>
      <w:r w:rsidRPr="00E223C8">
        <w:rPr>
          <w:sz w:val="28"/>
          <w:szCs w:val="28"/>
        </w:rPr>
        <w:t>, соблюда</w:t>
      </w:r>
      <w:r w:rsidR="00F3522F" w:rsidRPr="00E223C8">
        <w:rPr>
          <w:sz w:val="28"/>
          <w:szCs w:val="28"/>
        </w:rPr>
        <w:t>е</w:t>
      </w:r>
      <w:r w:rsidRPr="00E223C8">
        <w:rPr>
          <w:sz w:val="28"/>
          <w:szCs w:val="28"/>
        </w:rPr>
        <w:t xml:space="preserve">т ограничения и запреты, установленные Федеральным законом от 31.07.2021 №248-ФЗ </w:t>
      </w:r>
      <w:r w:rsidR="00F3522F" w:rsidRPr="00E223C8">
        <w:rPr>
          <w:sz w:val="28"/>
          <w:szCs w:val="28"/>
        </w:rPr>
        <w:t>«</w:t>
      </w:r>
      <w:r w:rsidRPr="00E223C8">
        <w:rPr>
          <w:sz w:val="28"/>
          <w:szCs w:val="28"/>
        </w:rPr>
        <w:t>О государственном контроле (надзоре) и муниципальном контроле в Российской Федерации</w:t>
      </w:r>
      <w:r w:rsidR="00F3522F" w:rsidRPr="00E223C8">
        <w:rPr>
          <w:sz w:val="28"/>
          <w:szCs w:val="28"/>
        </w:rPr>
        <w:t>»</w:t>
      </w:r>
      <w:r w:rsidRPr="00E223C8">
        <w:rPr>
          <w:sz w:val="28"/>
          <w:szCs w:val="28"/>
        </w:rPr>
        <w:t xml:space="preserve"> (далее – Федеральный закон №248-ФЗ), а также Жилищным кодексом Российской Федерации.</w:t>
      </w:r>
    </w:p>
    <w:p w:rsidR="00996E5E" w:rsidRPr="00E223C8" w:rsidRDefault="00996E5E" w:rsidP="00996E5E">
      <w:pPr>
        <w:autoSpaceDE w:val="0"/>
        <w:autoSpaceDN w:val="0"/>
        <w:adjustRightInd w:val="0"/>
        <w:ind w:firstLine="900"/>
        <w:jc w:val="both"/>
        <w:rPr>
          <w:bCs/>
          <w:sz w:val="28"/>
          <w:szCs w:val="28"/>
        </w:rPr>
      </w:pPr>
      <w:r w:rsidRPr="00E223C8">
        <w:rPr>
          <w:sz w:val="28"/>
          <w:szCs w:val="28"/>
        </w:rPr>
        <w:t xml:space="preserve">5. Предметом муниципального контроля является </w:t>
      </w:r>
      <w:r w:rsidRPr="00E223C8">
        <w:rPr>
          <w:bCs/>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96E5E" w:rsidRPr="00E223C8" w:rsidRDefault="00996E5E" w:rsidP="00996E5E">
      <w:pPr>
        <w:autoSpaceDE w:val="0"/>
        <w:autoSpaceDN w:val="0"/>
        <w:adjustRightInd w:val="0"/>
        <w:ind w:firstLine="900"/>
        <w:jc w:val="both"/>
        <w:rPr>
          <w:bCs/>
          <w:sz w:val="28"/>
          <w:szCs w:val="28"/>
        </w:rPr>
      </w:pPr>
      <w:proofErr w:type="gramStart"/>
      <w:r w:rsidRPr="00E223C8">
        <w:rPr>
          <w:bCs/>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2) требований к формированию фондов капитального ремонта;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E223C8">
        <w:rPr>
          <w:bCs/>
          <w:sz w:val="28"/>
          <w:szCs w:val="28"/>
        </w:rPr>
        <w:lastRenderedPageBreak/>
        <w:t xml:space="preserve">работы по содержанию и ремонту общего имущества в многоквартирных домах;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9) требований к порядку размещения </w:t>
      </w:r>
      <w:proofErr w:type="spellStart"/>
      <w:r w:rsidRPr="00E223C8">
        <w:rPr>
          <w:bCs/>
          <w:sz w:val="28"/>
          <w:szCs w:val="28"/>
        </w:rPr>
        <w:t>ресурсоснабжающими</w:t>
      </w:r>
      <w:proofErr w:type="spellEnd"/>
      <w:r w:rsidRPr="00E223C8">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10) требований к обеспечению доступности для инвалидов помещений в многоквартирных домах;</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11) требований к предоставлению жилых помещений в наемных домах социального использования.</w:t>
      </w:r>
    </w:p>
    <w:p w:rsidR="00996E5E" w:rsidRPr="00E223C8" w:rsidRDefault="00996E5E" w:rsidP="00996E5E">
      <w:pPr>
        <w:autoSpaceDE w:val="0"/>
        <w:autoSpaceDN w:val="0"/>
        <w:adjustRightInd w:val="0"/>
        <w:ind w:firstLine="900"/>
        <w:jc w:val="both"/>
        <w:rPr>
          <w:sz w:val="28"/>
          <w:szCs w:val="28"/>
        </w:rPr>
      </w:pPr>
      <w:r w:rsidRPr="00E223C8">
        <w:rPr>
          <w:sz w:val="28"/>
          <w:szCs w:val="28"/>
        </w:rPr>
        <w:t>6. Объектами муниципального контроля являются:</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1) деятельность, действия (бездействие) контролируемых лиц,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 xml:space="preserve"> (далее - производственные объекты).</w:t>
      </w:r>
    </w:p>
    <w:p w:rsidR="00996E5E" w:rsidRPr="00E223C8" w:rsidRDefault="00146DE3" w:rsidP="00996E5E">
      <w:pPr>
        <w:autoSpaceDE w:val="0"/>
        <w:autoSpaceDN w:val="0"/>
        <w:adjustRightInd w:val="0"/>
        <w:ind w:firstLine="900"/>
        <w:jc w:val="both"/>
        <w:rPr>
          <w:sz w:val="28"/>
          <w:szCs w:val="28"/>
        </w:rPr>
      </w:pPr>
      <w:r>
        <w:rPr>
          <w:sz w:val="28"/>
          <w:szCs w:val="28"/>
        </w:rPr>
        <w:t>7</w:t>
      </w:r>
      <w:r w:rsidR="00996E5E" w:rsidRPr="00E223C8">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6E5E" w:rsidRPr="00E223C8" w:rsidRDefault="00146DE3" w:rsidP="00996E5E">
      <w:pPr>
        <w:autoSpaceDE w:val="0"/>
        <w:autoSpaceDN w:val="0"/>
        <w:adjustRightInd w:val="0"/>
        <w:ind w:firstLine="900"/>
        <w:jc w:val="both"/>
        <w:rPr>
          <w:sz w:val="28"/>
          <w:szCs w:val="28"/>
        </w:rPr>
      </w:pPr>
      <w:r>
        <w:rPr>
          <w:sz w:val="28"/>
          <w:szCs w:val="28"/>
        </w:rPr>
        <w:lastRenderedPageBreak/>
        <w:t>8</w:t>
      </w:r>
      <w:r w:rsidR="00996E5E" w:rsidRPr="00E223C8">
        <w:rPr>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996E5E" w:rsidRPr="00E223C8">
        <w:rPr>
          <w:sz w:val="28"/>
          <w:szCs w:val="28"/>
        </w:rPr>
        <w:t>также</w:t>
      </w:r>
      <w:proofErr w:type="gramEnd"/>
      <w:r w:rsidR="00996E5E" w:rsidRPr="00E223C8">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996E5E" w:rsidRPr="00E223C8" w:rsidRDefault="00146DE3" w:rsidP="00996E5E">
      <w:pPr>
        <w:autoSpaceDE w:val="0"/>
        <w:autoSpaceDN w:val="0"/>
        <w:adjustRightInd w:val="0"/>
        <w:ind w:firstLine="900"/>
        <w:jc w:val="both"/>
        <w:rPr>
          <w:sz w:val="28"/>
          <w:szCs w:val="28"/>
        </w:rPr>
      </w:pPr>
      <w:r>
        <w:rPr>
          <w:sz w:val="28"/>
          <w:szCs w:val="28"/>
        </w:rPr>
        <w:t>9</w:t>
      </w:r>
      <w:r w:rsidR="00996E5E" w:rsidRPr="00E223C8">
        <w:rPr>
          <w:sz w:val="28"/>
          <w:szCs w:val="28"/>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00996E5E" w:rsidRPr="00E223C8">
        <w:rPr>
          <w:sz w:val="28"/>
          <w:szCs w:val="28"/>
        </w:rPr>
        <w:t>деятельности</w:t>
      </w:r>
      <w:proofErr w:type="gramEnd"/>
      <w:r w:rsidR="00996E5E" w:rsidRPr="00E223C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0</w:t>
      </w:r>
      <w:r w:rsidRPr="00E223C8">
        <w:rPr>
          <w:sz w:val="28"/>
          <w:szCs w:val="28"/>
        </w:rPr>
        <w:t xml:space="preserve">. Контролируемые лица при осуществлении муниципального контроля реализуют права и </w:t>
      </w:r>
      <w:proofErr w:type="gramStart"/>
      <w:r w:rsidRPr="00E223C8">
        <w:rPr>
          <w:sz w:val="28"/>
          <w:szCs w:val="28"/>
        </w:rPr>
        <w:t>несут обязанности</w:t>
      </w:r>
      <w:proofErr w:type="gramEnd"/>
      <w:r w:rsidRPr="00E223C8">
        <w:rPr>
          <w:sz w:val="28"/>
          <w:szCs w:val="28"/>
        </w:rPr>
        <w:t>, установленные    Федеральным законом №248-ФЗ.</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1</w:t>
      </w:r>
      <w:r w:rsidRPr="00E223C8">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2</w:t>
      </w:r>
      <w:r w:rsidRPr="00E223C8">
        <w:rPr>
          <w:sz w:val="28"/>
          <w:szCs w:val="28"/>
        </w:rPr>
        <w:t>. При осуществлении муниципального контроля система оценки и управления рисками не применяется.</w:t>
      </w:r>
    </w:p>
    <w:p w:rsidR="00996E5E" w:rsidRPr="00E223C8" w:rsidRDefault="00996E5E" w:rsidP="00883D3E">
      <w:pPr>
        <w:autoSpaceDE w:val="0"/>
        <w:autoSpaceDN w:val="0"/>
        <w:adjustRightInd w:val="0"/>
        <w:ind w:firstLine="900"/>
        <w:jc w:val="both"/>
        <w:rPr>
          <w:sz w:val="28"/>
          <w:szCs w:val="28"/>
        </w:rPr>
      </w:pPr>
      <w:r w:rsidRPr="00E223C8">
        <w:rPr>
          <w:sz w:val="28"/>
          <w:szCs w:val="28"/>
        </w:rPr>
        <w:t>1</w:t>
      </w:r>
      <w:r w:rsidR="00146DE3">
        <w:rPr>
          <w:sz w:val="28"/>
          <w:szCs w:val="28"/>
        </w:rPr>
        <w:t>3</w:t>
      </w:r>
      <w:r w:rsidRPr="00E223C8">
        <w:rPr>
          <w:sz w:val="28"/>
          <w:szCs w:val="28"/>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4</w:t>
      </w:r>
      <w:r w:rsidRPr="00E223C8">
        <w:rPr>
          <w:sz w:val="28"/>
          <w:szCs w:val="28"/>
        </w:rPr>
        <w:t xml:space="preserve">. Внеплановые контрольные </w:t>
      </w:r>
      <w:r w:rsidR="00146DE3">
        <w:rPr>
          <w:sz w:val="28"/>
          <w:szCs w:val="28"/>
        </w:rPr>
        <w:t>(надзорные) мероприятия проводя</w:t>
      </w:r>
      <w:r w:rsidRPr="00E223C8">
        <w:rPr>
          <w:sz w:val="28"/>
          <w:szCs w:val="28"/>
        </w:rPr>
        <w:t>тся с учетом особенностей, установленных статьей 66 Федерального закона №248-ФЗ.</w:t>
      </w:r>
    </w:p>
    <w:p w:rsidR="00996E5E" w:rsidRPr="00E223C8" w:rsidRDefault="00883D3E" w:rsidP="006E13A0">
      <w:pPr>
        <w:autoSpaceDE w:val="0"/>
        <w:autoSpaceDN w:val="0"/>
        <w:adjustRightInd w:val="0"/>
        <w:ind w:firstLine="900"/>
        <w:jc w:val="both"/>
        <w:rPr>
          <w:sz w:val="28"/>
          <w:szCs w:val="28"/>
        </w:rPr>
      </w:pPr>
      <w:r w:rsidRPr="00E223C8">
        <w:rPr>
          <w:sz w:val="28"/>
          <w:szCs w:val="28"/>
        </w:rPr>
        <w:t>1</w:t>
      </w:r>
      <w:r w:rsidR="00146DE3">
        <w:rPr>
          <w:sz w:val="28"/>
          <w:szCs w:val="28"/>
        </w:rPr>
        <w:t>5</w:t>
      </w:r>
      <w:r w:rsidRPr="00E223C8">
        <w:rPr>
          <w:sz w:val="28"/>
          <w:szCs w:val="28"/>
        </w:rPr>
        <w:t>. Оценка результативности и эффективности муниципального контроля осуществляется в соответствии со статьей 30 Федерального закона №249-ФЗ.</w:t>
      </w:r>
    </w:p>
    <w:p w:rsidR="00996E5E" w:rsidRPr="00E223C8" w:rsidRDefault="00996E5E" w:rsidP="00996E5E">
      <w:pPr>
        <w:autoSpaceDE w:val="0"/>
        <w:autoSpaceDN w:val="0"/>
        <w:adjustRightInd w:val="0"/>
        <w:ind w:firstLine="900"/>
        <w:jc w:val="center"/>
        <w:rPr>
          <w:sz w:val="28"/>
          <w:szCs w:val="28"/>
        </w:rPr>
      </w:pPr>
    </w:p>
    <w:p w:rsidR="00883D3E" w:rsidRPr="006E13A0" w:rsidRDefault="00883D3E" w:rsidP="00883D3E">
      <w:pPr>
        <w:autoSpaceDE w:val="0"/>
        <w:autoSpaceDN w:val="0"/>
        <w:adjustRightInd w:val="0"/>
        <w:ind w:firstLine="851"/>
        <w:jc w:val="center"/>
        <w:rPr>
          <w:b/>
          <w:sz w:val="28"/>
          <w:szCs w:val="28"/>
        </w:rPr>
      </w:pPr>
      <w:r w:rsidRPr="006E13A0">
        <w:rPr>
          <w:b/>
          <w:sz w:val="28"/>
          <w:szCs w:val="28"/>
        </w:rPr>
        <w:t xml:space="preserve">Профилактика рисков причинения вреда (ущерба) </w:t>
      </w:r>
    </w:p>
    <w:p w:rsidR="00883D3E" w:rsidRPr="00E223C8" w:rsidRDefault="00883D3E" w:rsidP="00883D3E">
      <w:pPr>
        <w:autoSpaceDE w:val="0"/>
        <w:autoSpaceDN w:val="0"/>
        <w:adjustRightInd w:val="0"/>
        <w:ind w:firstLine="851"/>
        <w:jc w:val="center"/>
        <w:rPr>
          <w:sz w:val="28"/>
          <w:szCs w:val="28"/>
        </w:rPr>
      </w:pPr>
      <w:r w:rsidRPr="006E13A0">
        <w:rPr>
          <w:b/>
          <w:sz w:val="28"/>
          <w:szCs w:val="28"/>
        </w:rPr>
        <w:t>охраняемым законом ценностям</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6</w:t>
      </w:r>
      <w:r w:rsidRPr="00E223C8">
        <w:rPr>
          <w:rFonts w:eastAsia="Calibri"/>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7</w:t>
      </w:r>
      <w:r w:rsidRPr="00E223C8">
        <w:rPr>
          <w:rFonts w:eastAsia="Calibri"/>
          <w:sz w:val="28"/>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311414">
        <w:rPr>
          <w:sz w:val="28"/>
          <w:szCs w:val="28"/>
        </w:rPr>
        <w:t>Кубовинского</w:t>
      </w:r>
      <w:r w:rsidR="00146DE3" w:rsidRPr="00E223C8">
        <w:rPr>
          <w:sz w:val="28"/>
          <w:szCs w:val="28"/>
        </w:rPr>
        <w:t xml:space="preserve"> </w:t>
      </w:r>
      <w:r w:rsidR="00146DE3">
        <w:rPr>
          <w:sz w:val="28"/>
          <w:szCs w:val="28"/>
        </w:rPr>
        <w:t xml:space="preserve">сельсовета </w:t>
      </w:r>
      <w:r w:rsidR="00311414">
        <w:rPr>
          <w:sz w:val="28"/>
          <w:szCs w:val="28"/>
        </w:rPr>
        <w:t>Новосибирского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lastRenderedPageBreak/>
        <w:t xml:space="preserve">Утвержденная Программа профилактики размещается на официальном сайте контрольного органа в сети «Интернет».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883D3E" w:rsidRPr="00E223C8" w:rsidRDefault="00146DE3" w:rsidP="00883D3E">
      <w:pPr>
        <w:spacing w:after="160"/>
        <w:ind w:firstLine="851"/>
        <w:contextualSpacing/>
        <w:jc w:val="both"/>
        <w:rPr>
          <w:rFonts w:eastAsia="Calibri"/>
          <w:sz w:val="28"/>
          <w:szCs w:val="28"/>
          <w:lang w:eastAsia="en-US"/>
        </w:rPr>
      </w:pPr>
      <w:bookmarkStart w:id="2" w:name="P85"/>
      <w:bookmarkEnd w:id="2"/>
      <w:r>
        <w:rPr>
          <w:rFonts w:eastAsia="Calibri"/>
          <w:sz w:val="28"/>
          <w:szCs w:val="28"/>
          <w:lang w:eastAsia="en-US"/>
        </w:rPr>
        <w:t>18</w:t>
      </w:r>
      <w:r w:rsidR="00883D3E" w:rsidRPr="00E223C8">
        <w:rPr>
          <w:rFonts w:eastAsia="Calibri"/>
          <w:sz w:val="28"/>
          <w:szCs w:val="28"/>
          <w:lang w:eastAsia="en-US"/>
        </w:rPr>
        <w:t>. При осуществлении муниципального контроля могут проводиться следующие виды профилактических мероприятий:</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1) информирование;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 консультирование;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3) объявление предостережения;</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4) профилактический визит.</w:t>
      </w:r>
    </w:p>
    <w:p w:rsidR="00883D3E" w:rsidRPr="00E223C8" w:rsidRDefault="00146DE3" w:rsidP="00883D3E">
      <w:pPr>
        <w:autoSpaceDE w:val="0"/>
        <w:autoSpaceDN w:val="0"/>
        <w:adjustRightInd w:val="0"/>
        <w:ind w:firstLine="851"/>
        <w:contextualSpacing/>
        <w:jc w:val="both"/>
        <w:rPr>
          <w:rFonts w:eastAsia="Calibri"/>
          <w:sz w:val="28"/>
          <w:szCs w:val="28"/>
          <w:lang w:eastAsia="en-US"/>
        </w:rPr>
      </w:pPr>
      <w:r>
        <w:rPr>
          <w:rFonts w:eastAsia="Calibri"/>
          <w:sz w:val="28"/>
          <w:szCs w:val="28"/>
          <w:lang w:eastAsia="en-US"/>
        </w:rPr>
        <w:t>19</w:t>
      </w:r>
      <w:r w:rsidR="00883D3E" w:rsidRPr="00E223C8">
        <w:rPr>
          <w:rFonts w:eastAsia="Calibri"/>
          <w:sz w:val="28"/>
          <w:szCs w:val="28"/>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883D3E" w:rsidRPr="00E223C8">
        <w:rPr>
          <w:rFonts w:eastAsia="Calibri"/>
          <w:sz w:val="28"/>
          <w:szCs w:val="28"/>
          <w:highlight w:val="yellow"/>
          <w:lang w:eastAsia="en-US"/>
        </w:rPr>
        <w:t xml:space="preserve"> </w:t>
      </w:r>
      <w:bookmarkStart w:id="3" w:name="P146"/>
      <w:bookmarkEnd w:id="3"/>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0</w:t>
      </w:r>
      <w:r w:rsidRPr="00E223C8">
        <w:rPr>
          <w:rFonts w:eastAsia="Calibri"/>
          <w:sz w:val="28"/>
          <w:szCs w:val="28"/>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E223C8">
        <w:rPr>
          <w:rFonts w:eastAsia="Calibri"/>
          <w:sz w:val="28"/>
          <w:szCs w:val="28"/>
          <w:highlight w:val="yellow"/>
          <w:lang w:eastAsia="en-US"/>
        </w:rPr>
        <w:t xml:space="preserve">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1</w:t>
      </w:r>
      <w:r w:rsidRPr="00E223C8">
        <w:rPr>
          <w:rFonts w:eastAsia="Calibri"/>
          <w:sz w:val="28"/>
          <w:szCs w:val="28"/>
          <w:lang w:eastAsia="en-US"/>
        </w:rPr>
        <w:t xml:space="preserve">. Консультирование может осуществляться должностным лицом контрольного органа по телефону, посредством </w:t>
      </w:r>
      <w:proofErr w:type="spellStart"/>
      <w:r w:rsidRPr="00E223C8">
        <w:rPr>
          <w:rFonts w:eastAsia="Calibri"/>
          <w:sz w:val="28"/>
          <w:szCs w:val="28"/>
          <w:lang w:eastAsia="en-US"/>
        </w:rPr>
        <w:t>видео-конференц-связи</w:t>
      </w:r>
      <w:proofErr w:type="spellEnd"/>
      <w:r w:rsidRPr="00E223C8">
        <w:rPr>
          <w:rFonts w:eastAsia="Calibri"/>
          <w:sz w:val="28"/>
          <w:szCs w:val="28"/>
          <w:lang w:eastAsia="en-US"/>
        </w:rPr>
        <w:t xml:space="preserve">, на личном приеме либо в ходе проведения профилактического мероприятия, контрольного (надзорного) мероприятия.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2</w:t>
      </w:r>
      <w:r w:rsidRPr="00E223C8">
        <w:rPr>
          <w:rFonts w:eastAsia="Calibri"/>
          <w:sz w:val="28"/>
          <w:szCs w:val="28"/>
          <w:lang w:eastAsia="en-US"/>
        </w:rPr>
        <w:t>. Консультирование осуществляется по следующим вопросам: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1) компетенция контрольного органа;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организация и осуществление муниципального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применение мер ответственности за нарушение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3</w:t>
      </w:r>
      <w:r w:rsidRPr="00E223C8">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5" w:history="1">
        <w:r w:rsidRPr="00E223C8">
          <w:rPr>
            <w:rStyle w:val="a6"/>
            <w:rFonts w:eastAsia="Calibri"/>
            <w:color w:val="auto"/>
            <w:sz w:val="28"/>
            <w:szCs w:val="28"/>
            <w:u w:val="none"/>
            <w:lang w:eastAsia="en-US"/>
          </w:rPr>
          <w:t>законом</w:t>
        </w:r>
      </w:hyperlink>
      <w:r w:rsidRPr="00E223C8">
        <w:rPr>
          <w:rFonts w:eastAsia="Calibri"/>
          <w:sz w:val="28"/>
          <w:szCs w:val="28"/>
          <w:lang w:eastAsia="en-US"/>
        </w:rPr>
        <w:t xml:space="preserve"> от 02.05.2006 №59-ФЗ «О порядке рассмотрения обращений граждан Российской Федерации».</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4</w:t>
      </w:r>
      <w:r w:rsidRPr="00E223C8">
        <w:rPr>
          <w:rFonts w:eastAsia="Calibri"/>
          <w:sz w:val="28"/>
          <w:szCs w:val="28"/>
          <w:lang w:eastAsia="en-US"/>
        </w:rPr>
        <w:t xml:space="preserve">. </w:t>
      </w:r>
      <w:proofErr w:type="gramStart"/>
      <w:r w:rsidRPr="00E223C8">
        <w:rPr>
          <w:rFonts w:eastAsia="Calibri"/>
          <w:sz w:val="28"/>
          <w:szCs w:val="28"/>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lastRenderedPageBreak/>
        <w:t>2</w:t>
      </w:r>
      <w:r w:rsidR="002A2A6A">
        <w:rPr>
          <w:rFonts w:eastAsia="Calibri"/>
          <w:sz w:val="28"/>
          <w:szCs w:val="28"/>
          <w:lang w:eastAsia="en-US"/>
        </w:rPr>
        <w:t>5</w:t>
      </w:r>
      <w:r w:rsidRPr="00E223C8">
        <w:rPr>
          <w:rFonts w:eastAsia="Calibri"/>
          <w:sz w:val="28"/>
          <w:szCs w:val="28"/>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6</w:t>
      </w:r>
      <w:r w:rsidRPr="00E223C8">
        <w:rPr>
          <w:rFonts w:eastAsia="Calibri"/>
          <w:sz w:val="28"/>
          <w:szCs w:val="28"/>
          <w:lang w:eastAsia="en-US"/>
        </w:rPr>
        <w:t xml:space="preserve">. </w:t>
      </w:r>
      <w:proofErr w:type="gramStart"/>
      <w:r w:rsidRPr="00E223C8">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E223C8">
        <w:rPr>
          <w:rFonts w:eastAsia="Calibri"/>
          <w:bCs/>
          <w:sz w:val="28"/>
          <w:szCs w:val="28"/>
          <w:lang w:eastAsia="en-US"/>
        </w:rPr>
        <w:t xml:space="preserve"> принять меры по обеспечению соблюдения обязательных требований</w:t>
      </w:r>
      <w:r w:rsidRPr="00E223C8">
        <w:rPr>
          <w:rFonts w:eastAsia="Calibri"/>
          <w:sz w:val="28"/>
          <w:szCs w:val="28"/>
          <w:lang w:eastAsia="en-US"/>
        </w:rPr>
        <w:t>.</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27</w:t>
      </w:r>
      <w:r w:rsidR="00883D3E" w:rsidRPr="00E223C8">
        <w:rPr>
          <w:rFonts w:eastAsia="Calibri"/>
          <w:sz w:val="28"/>
          <w:szCs w:val="28"/>
          <w:lang w:eastAsia="en-US"/>
        </w:rPr>
        <w:t xml:space="preserve">. </w:t>
      </w:r>
      <w:proofErr w:type="gramStart"/>
      <w:r w:rsidR="00883D3E" w:rsidRPr="00E223C8">
        <w:rPr>
          <w:rFonts w:eastAsia="Calibri"/>
          <w:sz w:val="28"/>
          <w:szCs w:val="28"/>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883D3E" w:rsidRPr="00E223C8">
        <w:rPr>
          <w:rFonts w:eastAsia="Calibri"/>
          <w:sz w:val="28"/>
          <w:szCs w:val="28"/>
          <w:lang w:eastAsia="en-US"/>
        </w:rPr>
        <w:t xml:space="preserve"> лицом сведений и документов.</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28</w:t>
      </w:r>
      <w:r w:rsidR="00883D3E" w:rsidRPr="00E223C8">
        <w:rPr>
          <w:rFonts w:eastAsia="Calibri"/>
          <w:sz w:val="28"/>
          <w:szCs w:val="28"/>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w:t>
      </w:r>
      <w:r w:rsidR="00B00722">
        <w:rPr>
          <w:rFonts w:eastAsia="Calibri"/>
          <w:sz w:val="28"/>
          <w:szCs w:val="28"/>
          <w:lang w:eastAsia="en-US"/>
        </w:rPr>
        <w:t xml:space="preserve"> учета выдачи предостережений </w:t>
      </w:r>
      <w:r w:rsidR="00883D3E" w:rsidRPr="00E223C8">
        <w:rPr>
          <w:rFonts w:eastAsia="Calibri"/>
          <w:sz w:val="28"/>
          <w:szCs w:val="28"/>
          <w:lang w:eastAsia="en-US"/>
        </w:rPr>
        <w:t>и использует соответствующие данные для проведения иных профилактических мероприятий и контрольных (надзорных) мероприятий.</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29</w:t>
      </w:r>
      <w:r w:rsidR="00883D3E" w:rsidRPr="00E223C8">
        <w:rPr>
          <w:rFonts w:eastAsia="Calibri"/>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3D3E" w:rsidRPr="00E223C8" w:rsidRDefault="00883D3E" w:rsidP="00883D3E">
      <w:pPr>
        <w:spacing w:after="160"/>
        <w:ind w:firstLine="851"/>
        <w:contextualSpacing/>
        <w:jc w:val="both"/>
        <w:rPr>
          <w:rFonts w:eastAsia="Calibri"/>
          <w:sz w:val="28"/>
          <w:szCs w:val="28"/>
          <w:lang w:eastAsia="en-US"/>
        </w:rPr>
      </w:pPr>
      <w:proofErr w:type="gramStart"/>
      <w:r w:rsidRPr="00E223C8">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E223C8">
        <w:rPr>
          <w:rFonts w:eastAsia="Calibri"/>
          <w:sz w:val="28"/>
          <w:szCs w:val="28"/>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lastRenderedPageBreak/>
        <w:t>3</w:t>
      </w:r>
      <w:r w:rsidR="00B00722">
        <w:rPr>
          <w:rFonts w:eastAsia="Calibri"/>
          <w:sz w:val="28"/>
          <w:szCs w:val="28"/>
          <w:lang w:eastAsia="en-US"/>
        </w:rPr>
        <w:t>0</w:t>
      </w:r>
      <w:r w:rsidRPr="00E223C8">
        <w:rPr>
          <w:rFonts w:eastAsia="Calibri"/>
          <w:sz w:val="28"/>
          <w:szCs w:val="28"/>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1</w:t>
      </w:r>
      <w:r w:rsidRPr="00E223C8">
        <w:rPr>
          <w:rFonts w:eastAsia="Calibri"/>
          <w:sz w:val="28"/>
          <w:szCs w:val="28"/>
          <w:lang w:eastAsia="en-US"/>
        </w:rPr>
        <w:t xml:space="preserve">. В </w:t>
      </w:r>
      <w:proofErr w:type="gramStart"/>
      <w:r w:rsidRPr="00E223C8">
        <w:rPr>
          <w:rFonts w:eastAsia="Calibri"/>
          <w:sz w:val="28"/>
          <w:szCs w:val="28"/>
          <w:lang w:eastAsia="en-US"/>
        </w:rPr>
        <w:t>случае</w:t>
      </w:r>
      <w:proofErr w:type="gramEnd"/>
      <w:r w:rsidRPr="00E223C8">
        <w:rPr>
          <w:rFonts w:eastAsia="Calibri"/>
          <w:sz w:val="28"/>
          <w:szCs w:val="28"/>
          <w:lang w:eastAsia="en-US"/>
        </w:rPr>
        <w:t xml:space="preserve">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2</w:t>
      </w:r>
      <w:r w:rsidRPr="00E223C8">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E223C8">
        <w:rPr>
          <w:sz w:val="28"/>
          <w:szCs w:val="28"/>
        </w:rPr>
        <w:t>видео-конференц-связи</w:t>
      </w:r>
      <w:proofErr w:type="spellEnd"/>
      <w:r w:rsidRPr="00E223C8">
        <w:rPr>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3</w:t>
      </w:r>
      <w:r w:rsidRPr="00E223C8">
        <w:rPr>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4</w:t>
      </w:r>
      <w:r w:rsidRPr="00E223C8">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5</w:t>
      </w:r>
      <w:r w:rsidRPr="00E223C8">
        <w:rPr>
          <w:sz w:val="28"/>
          <w:szCs w:val="28"/>
        </w:rPr>
        <w:t xml:space="preserve">. </w:t>
      </w:r>
      <w:proofErr w:type="gramStart"/>
      <w:r w:rsidRPr="00E223C8">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roofErr w:type="gramEnd"/>
    </w:p>
    <w:p w:rsidR="00883D3E" w:rsidRPr="00E223C8" w:rsidRDefault="00883D3E" w:rsidP="00883D3E">
      <w:pPr>
        <w:autoSpaceDE w:val="0"/>
        <w:autoSpaceDN w:val="0"/>
        <w:adjustRightInd w:val="0"/>
        <w:ind w:firstLine="851"/>
        <w:jc w:val="center"/>
        <w:rPr>
          <w:sz w:val="28"/>
          <w:szCs w:val="28"/>
        </w:rPr>
      </w:pPr>
    </w:p>
    <w:p w:rsidR="00883D3E" w:rsidRPr="006E13A0" w:rsidRDefault="00883D3E" w:rsidP="00883D3E">
      <w:pPr>
        <w:autoSpaceDE w:val="0"/>
        <w:autoSpaceDN w:val="0"/>
        <w:adjustRightInd w:val="0"/>
        <w:ind w:firstLine="851"/>
        <w:jc w:val="center"/>
        <w:rPr>
          <w:b/>
          <w:sz w:val="28"/>
          <w:szCs w:val="28"/>
        </w:rPr>
      </w:pPr>
      <w:r w:rsidRPr="006E13A0">
        <w:rPr>
          <w:b/>
          <w:sz w:val="28"/>
          <w:szCs w:val="28"/>
        </w:rPr>
        <w:t xml:space="preserve">Порядок организации муниципального контроля </w:t>
      </w:r>
    </w:p>
    <w:p w:rsidR="00883D3E" w:rsidRPr="00E223C8" w:rsidRDefault="00883D3E" w:rsidP="00883D3E">
      <w:pPr>
        <w:autoSpaceDE w:val="0"/>
        <w:autoSpaceDN w:val="0"/>
        <w:adjustRightInd w:val="0"/>
        <w:ind w:firstLine="851"/>
        <w:jc w:val="center"/>
        <w:rPr>
          <w:sz w:val="28"/>
          <w:szCs w:val="28"/>
        </w:rPr>
      </w:pPr>
    </w:p>
    <w:p w:rsidR="00E223C8" w:rsidRPr="00E223C8" w:rsidRDefault="00883D3E" w:rsidP="00E223C8">
      <w:pPr>
        <w:spacing w:after="160"/>
        <w:ind w:firstLine="709"/>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6</w:t>
      </w:r>
      <w:r w:rsidRPr="00E223C8">
        <w:rPr>
          <w:rFonts w:eastAsia="Calibri"/>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w:t>
      </w:r>
      <w:r w:rsidR="00E223C8" w:rsidRPr="00E223C8">
        <w:rPr>
          <w:rFonts w:eastAsia="Calibri"/>
          <w:sz w:val="28"/>
          <w:szCs w:val="28"/>
          <w:lang w:eastAsia="en-US"/>
        </w:rPr>
        <w:t xml:space="preserve"> 57 Федерального закона №248-ФЗ, статьей 20 Жилищного кодекса Российской Федерации.</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37</w:t>
      </w:r>
      <w:r w:rsidR="00883D3E" w:rsidRPr="00E223C8">
        <w:rPr>
          <w:rFonts w:eastAsia="Calibri"/>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дата, время и место принятия решения;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кем принято решение;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основание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вид контроля;</w:t>
      </w:r>
    </w:p>
    <w:p w:rsidR="00883D3E" w:rsidRPr="00E223C8" w:rsidRDefault="00883D3E" w:rsidP="00883D3E">
      <w:pPr>
        <w:spacing w:after="160"/>
        <w:ind w:firstLine="851"/>
        <w:contextualSpacing/>
        <w:jc w:val="both"/>
        <w:rPr>
          <w:rFonts w:eastAsia="Calibri"/>
          <w:sz w:val="28"/>
          <w:szCs w:val="28"/>
          <w:lang w:eastAsia="en-US"/>
        </w:rPr>
      </w:pPr>
      <w:proofErr w:type="gramStart"/>
      <w:r w:rsidRPr="00E223C8">
        <w:rPr>
          <w:rFonts w:eastAsia="Calibri"/>
          <w:sz w:val="28"/>
          <w:szCs w:val="28"/>
          <w:lang w:eastAsia="en-US"/>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w:t>
      </w:r>
      <w:r w:rsidRPr="00E223C8">
        <w:rPr>
          <w:rFonts w:eastAsia="Calibri"/>
          <w:sz w:val="28"/>
          <w:szCs w:val="28"/>
          <w:lang w:eastAsia="en-US"/>
        </w:rPr>
        <w:lastRenderedPageBreak/>
        <w:t>специалистов, экспертов или наименование экспертной организации, привлекаемой к проведению такого мероприятия;</w:t>
      </w:r>
      <w:proofErr w:type="gramEnd"/>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6) объект контроля, в отношении которого проводится контрольное (надзорное) мероприятие;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E223C8">
        <w:rPr>
          <w:rFonts w:eastAsia="Calibri"/>
          <w:sz w:val="28"/>
          <w:szCs w:val="28"/>
          <w:lang w:eastAsia="en-US"/>
        </w:rPr>
        <w:t xml:space="preserve">надзорное) </w:t>
      </w:r>
      <w:proofErr w:type="gramEnd"/>
      <w:r w:rsidRPr="00E223C8">
        <w:rPr>
          <w:rFonts w:eastAsia="Calibri"/>
          <w:sz w:val="28"/>
          <w:szCs w:val="28"/>
          <w:lang w:eastAsia="en-US"/>
        </w:rPr>
        <w:t>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E223C8">
        <w:rPr>
          <w:rFonts w:eastAsia="Calibri"/>
          <w:sz w:val="28"/>
          <w:szCs w:val="28"/>
          <w:lang w:eastAsia="en-US"/>
        </w:rPr>
        <w:t xml:space="preserve">надзорное) </w:t>
      </w:r>
      <w:proofErr w:type="gramEnd"/>
      <w:r w:rsidRPr="00E223C8">
        <w:rPr>
          <w:rFonts w:eastAsia="Calibri"/>
          <w:sz w:val="28"/>
          <w:szCs w:val="28"/>
          <w:lang w:eastAsia="en-US"/>
        </w:rPr>
        <w:t>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9) вид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11) предмет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12) проверочные листы, если их применение является обязательным;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15) иные сведения, если это предусмотрено Положением.</w:t>
      </w:r>
    </w:p>
    <w:p w:rsidR="00883D3E" w:rsidRPr="00E223C8" w:rsidRDefault="00B00722" w:rsidP="00883D3E">
      <w:pPr>
        <w:spacing w:after="160"/>
        <w:ind w:firstLine="851"/>
        <w:contextualSpacing/>
        <w:jc w:val="both"/>
        <w:rPr>
          <w:rFonts w:eastAsia="Calibri"/>
          <w:bCs/>
          <w:iCs/>
          <w:sz w:val="28"/>
          <w:szCs w:val="28"/>
          <w:lang w:eastAsia="en-US"/>
        </w:rPr>
      </w:pPr>
      <w:r>
        <w:rPr>
          <w:rFonts w:eastAsia="Calibri"/>
          <w:sz w:val="28"/>
          <w:szCs w:val="28"/>
          <w:lang w:eastAsia="en-US"/>
        </w:rPr>
        <w:t>38</w:t>
      </w:r>
      <w:r w:rsidR="00883D3E" w:rsidRPr="00E223C8">
        <w:rPr>
          <w:rFonts w:eastAsia="Calibri"/>
          <w:sz w:val="28"/>
          <w:szCs w:val="28"/>
          <w:lang w:eastAsia="en-US"/>
        </w:rPr>
        <w:t xml:space="preserve">. </w:t>
      </w:r>
      <w:r w:rsidR="00883D3E" w:rsidRPr="00E223C8">
        <w:rPr>
          <w:rFonts w:eastAsia="Calibri"/>
          <w:bCs/>
          <w:iCs/>
          <w:sz w:val="28"/>
          <w:szCs w:val="28"/>
          <w:lang w:eastAsia="en-US"/>
        </w:rPr>
        <w:t xml:space="preserve">В </w:t>
      </w:r>
      <w:proofErr w:type="gramStart"/>
      <w:r w:rsidR="00883D3E" w:rsidRPr="00E223C8">
        <w:rPr>
          <w:rFonts w:eastAsia="Calibri"/>
          <w:bCs/>
          <w:iCs/>
          <w:sz w:val="28"/>
          <w:szCs w:val="28"/>
          <w:lang w:eastAsia="en-US"/>
        </w:rPr>
        <w:t>рамках</w:t>
      </w:r>
      <w:proofErr w:type="gramEnd"/>
      <w:r w:rsidR="00883D3E" w:rsidRPr="00E223C8">
        <w:rPr>
          <w:rFonts w:eastAsia="Calibri"/>
          <w:bCs/>
          <w:iCs/>
          <w:sz w:val="28"/>
          <w:szCs w:val="28"/>
          <w:lang w:eastAsia="en-US"/>
        </w:rPr>
        <w:t xml:space="preserve"> осуществления </w:t>
      </w:r>
      <w:r w:rsidR="00883D3E" w:rsidRPr="00E223C8">
        <w:rPr>
          <w:rFonts w:eastAsia="Calibri"/>
          <w:sz w:val="28"/>
          <w:szCs w:val="28"/>
          <w:lang w:eastAsia="en-US"/>
        </w:rPr>
        <w:t>муниципального контроля при взаимодействии с контролируемым лицом</w:t>
      </w:r>
      <w:r w:rsidR="00883D3E" w:rsidRPr="00E223C8">
        <w:rPr>
          <w:rFonts w:eastAsia="Calibri"/>
          <w:bCs/>
          <w:iCs/>
          <w:sz w:val="28"/>
          <w:szCs w:val="28"/>
          <w:lang w:eastAsia="en-US"/>
        </w:rPr>
        <w:t xml:space="preserve"> проводятся следующие контрольные (надзорные)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инспекционный визит;</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документарная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выездная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4) рейдовый осмотр. </w:t>
      </w:r>
    </w:p>
    <w:p w:rsidR="00883D3E" w:rsidRPr="00E223C8" w:rsidRDefault="00B00722" w:rsidP="00883D3E">
      <w:pPr>
        <w:ind w:firstLine="851"/>
        <w:contextualSpacing/>
        <w:jc w:val="both"/>
        <w:rPr>
          <w:rFonts w:eastAsia="Calibri"/>
          <w:bCs/>
          <w:iCs/>
          <w:sz w:val="28"/>
          <w:szCs w:val="28"/>
          <w:lang w:eastAsia="en-US"/>
        </w:rPr>
      </w:pPr>
      <w:r>
        <w:rPr>
          <w:rFonts w:eastAsia="Calibri"/>
          <w:sz w:val="28"/>
          <w:szCs w:val="28"/>
          <w:lang w:eastAsia="en-US"/>
        </w:rPr>
        <w:t>39</w:t>
      </w:r>
      <w:r w:rsidR="00883D3E" w:rsidRPr="00E223C8">
        <w:rPr>
          <w:rFonts w:eastAsia="Calibri"/>
          <w:sz w:val="28"/>
          <w:szCs w:val="28"/>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наблюдение за соблюдением обязательных требований (мониторинг безопасности);</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выездное обследование.</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40</w:t>
      </w:r>
      <w:r w:rsidR="00883D3E" w:rsidRPr="00E223C8">
        <w:rPr>
          <w:rFonts w:eastAsia="Calibri"/>
          <w:sz w:val="28"/>
          <w:szCs w:val="28"/>
          <w:lang w:eastAsia="en-US"/>
        </w:rPr>
        <w:t>. Плановые контрольные (надзорные) мероприятия при осуществлении муниципального контроля</w:t>
      </w:r>
      <w:r w:rsidR="00883D3E" w:rsidRPr="00E223C8">
        <w:rPr>
          <w:rFonts w:eastAsia="Calibri"/>
          <w:i/>
          <w:sz w:val="28"/>
          <w:szCs w:val="28"/>
          <w:lang w:eastAsia="en-US"/>
        </w:rPr>
        <w:t xml:space="preserve"> </w:t>
      </w:r>
      <w:r w:rsidR="00883D3E" w:rsidRPr="00E223C8">
        <w:rPr>
          <w:rFonts w:eastAsia="Calibri"/>
          <w:sz w:val="28"/>
          <w:szCs w:val="28"/>
          <w:lang w:eastAsia="en-US"/>
        </w:rPr>
        <w:t>не проводятся.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lastRenderedPageBreak/>
        <w:t>4</w:t>
      </w:r>
      <w:r w:rsidR="00B00722">
        <w:rPr>
          <w:rFonts w:eastAsia="Calibri"/>
          <w:sz w:val="28"/>
          <w:szCs w:val="28"/>
          <w:lang w:eastAsia="en-US"/>
        </w:rPr>
        <w:t>1</w:t>
      </w:r>
      <w:r w:rsidRPr="00E223C8">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6" w:history="1">
        <w:r w:rsidRPr="00E223C8">
          <w:rPr>
            <w:rFonts w:eastAsia="Calibri"/>
            <w:sz w:val="28"/>
            <w:szCs w:val="28"/>
            <w:lang w:eastAsia="en-US"/>
          </w:rPr>
          <w:t>пунктами 1</w:t>
        </w:r>
      </w:hyperlink>
      <w:r w:rsidRPr="00E223C8">
        <w:rPr>
          <w:rFonts w:eastAsia="Calibri"/>
          <w:sz w:val="28"/>
          <w:szCs w:val="28"/>
          <w:lang w:eastAsia="en-US"/>
        </w:rPr>
        <w:t xml:space="preserve">, </w:t>
      </w:r>
      <w:hyperlink r:id="rId7" w:history="1">
        <w:r w:rsidRPr="00E223C8">
          <w:rPr>
            <w:rFonts w:eastAsia="Calibri"/>
            <w:sz w:val="28"/>
            <w:szCs w:val="28"/>
            <w:lang w:eastAsia="en-US"/>
          </w:rPr>
          <w:t>3</w:t>
        </w:r>
      </w:hyperlink>
      <w:r w:rsidRPr="00E223C8">
        <w:rPr>
          <w:rFonts w:eastAsia="Calibri"/>
          <w:sz w:val="28"/>
          <w:szCs w:val="28"/>
          <w:lang w:eastAsia="en-US"/>
        </w:rPr>
        <w:t xml:space="preserve">, </w:t>
      </w:r>
      <w:hyperlink r:id="rId8" w:history="1">
        <w:r w:rsidRPr="00E223C8">
          <w:rPr>
            <w:rFonts w:eastAsia="Calibri"/>
            <w:sz w:val="28"/>
            <w:szCs w:val="28"/>
            <w:lang w:eastAsia="en-US"/>
          </w:rPr>
          <w:t>4</w:t>
        </w:r>
      </w:hyperlink>
      <w:r w:rsidRPr="00E223C8">
        <w:rPr>
          <w:rFonts w:eastAsia="Calibri"/>
          <w:sz w:val="28"/>
          <w:szCs w:val="28"/>
          <w:lang w:eastAsia="en-US"/>
        </w:rPr>
        <w:t xml:space="preserve">, </w:t>
      </w:r>
      <w:hyperlink r:id="rId9" w:history="1">
        <w:r w:rsidRPr="00E223C8">
          <w:rPr>
            <w:rFonts w:eastAsia="Calibri"/>
            <w:sz w:val="28"/>
            <w:szCs w:val="28"/>
            <w:lang w:eastAsia="en-US"/>
          </w:rPr>
          <w:t>5 части 1 статьи 57</w:t>
        </w:r>
      </w:hyperlink>
      <w:r w:rsidRPr="00E223C8">
        <w:rPr>
          <w:rFonts w:eastAsia="Calibri"/>
          <w:sz w:val="28"/>
          <w:szCs w:val="28"/>
          <w:lang w:eastAsia="en-US"/>
        </w:rPr>
        <w:t xml:space="preserve"> Федерального закона №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2</w:t>
      </w:r>
      <w:r w:rsidRPr="00E223C8">
        <w:rPr>
          <w:rFonts w:eastAsia="Calibri"/>
          <w:sz w:val="28"/>
          <w:szCs w:val="28"/>
          <w:lang w:eastAsia="en-US"/>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sidR="00B00722">
        <w:rPr>
          <w:rFonts w:eastAsia="Calibri"/>
          <w:sz w:val="28"/>
          <w:szCs w:val="28"/>
          <w:lang w:eastAsia="en-US"/>
        </w:rPr>
        <w:t>сельсовета</w:t>
      </w:r>
      <w:r w:rsidRPr="00E223C8">
        <w:rPr>
          <w:rFonts w:eastAsia="Calibri"/>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83D3E" w:rsidRPr="00E223C8" w:rsidRDefault="00883D3E" w:rsidP="00883D3E">
      <w:pPr>
        <w:spacing w:after="160"/>
        <w:ind w:firstLine="851"/>
        <w:contextualSpacing/>
        <w:jc w:val="center"/>
        <w:rPr>
          <w:rFonts w:eastAsia="Calibri"/>
          <w:sz w:val="28"/>
          <w:szCs w:val="28"/>
          <w:lang w:eastAsia="en-US"/>
        </w:rPr>
      </w:pPr>
    </w:p>
    <w:p w:rsidR="00883D3E" w:rsidRPr="006E13A0" w:rsidRDefault="00883D3E" w:rsidP="00883D3E">
      <w:pPr>
        <w:spacing w:after="160"/>
        <w:ind w:firstLine="851"/>
        <w:contextualSpacing/>
        <w:jc w:val="center"/>
        <w:rPr>
          <w:rFonts w:eastAsia="Calibri"/>
          <w:b/>
          <w:sz w:val="28"/>
          <w:szCs w:val="28"/>
          <w:lang w:eastAsia="en-US"/>
        </w:rPr>
      </w:pPr>
      <w:r w:rsidRPr="006E13A0">
        <w:rPr>
          <w:rFonts w:eastAsia="Calibri"/>
          <w:b/>
          <w:sz w:val="28"/>
          <w:szCs w:val="28"/>
          <w:lang w:eastAsia="en-US"/>
        </w:rPr>
        <w:t>Контрольные (надзорные) мероприятия</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3</w:t>
      </w:r>
      <w:r w:rsidRPr="00E223C8">
        <w:rPr>
          <w:rFonts w:eastAsia="Calibri"/>
          <w:bCs/>
          <w:sz w:val="28"/>
          <w:szCs w:val="28"/>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4</w:t>
      </w:r>
      <w:r w:rsidRPr="00E223C8">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5</w:t>
      </w:r>
      <w:r w:rsidRPr="00E223C8">
        <w:rPr>
          <w:rFonts w:eastAsia="Calibri"/>
          <w:bCs/>
          <w:sz w:val="28"/>
          <w:szCs w:val="28"/>
          <w:lang w:eastAsia="en-US"/>
        </w:rPr>
        <w:t>. В ходе инспекционного визита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1) осмотр;</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2) опрос;</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3) получение письменных объяснений;</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 инструментальное обследование;</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w:t>
      </w:r>
      <w:r w:rsidR="00B00722">
        <w:rPr>
          <w:rFonts w:eastAsia="Calibri"/>
          <w:bCs/>
          <w:sz w:val="28"/>
          <w:szCs w:val="28"/>
          <w:lang w:eastAsia="en-US"/>
        </w:rPr>
        <w:t>6</w:t>
      </w:r>
      <w:r w:rsidRPr="00E223C8">
        <w:rPr>
          <w:rFonts w:eastAsia="Calibri"/>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47</w:t>
      </w:r>
      <w:r w:rsidR="00883D3E" w:rsidRPr="00E223C8">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48</w:t>
      </w:r>
      <w:r w:rsidR="00883D3E" w:rsidRPr="00E223C8">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49</w:t>
      </w:r>
      <w:r w:rsidR="00883D3E" w:rsidRPr="00E223C8">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00883D3E" w:rsidRPr="00E223C8">
          <w:rPr>
            <w:rStyle w:val="a6"/>
            <w:rFonts w:eastAsia="Calibri"/>
            <w:bCs/>
            <w:color w:val="auto"/>
            <w:sz w:val="28"/>
            <w:szCs w:val="28"/>
            <w:u w:val="none"/>
            <w:lang w:eastAsia="en-US"/>
          </w:rPr>
          <w:t>пунктами 3</w:t>
        </w:r>
      </w:hyperlink>
      <w:r w:rsidR="00883D3E" w:rsidRPr="00E223C8">
        <w:rPr>
          <w:rFonts w:eastAsia="Calibri"/>
          <w:bCs/>
          <w:sz w:val="28"/>
          <w:szCs w:val="28"/>
          <w:lang w:eastAsia="en-US"/>
        </w:rPr>
        <w:t xml:space="preserve"> - </w:t>
      </w:r>
      <w:hyperlink r:id="rId11" w:history="1">
        <w:r w:rsidR="00883D3E" w:rsidRPr="00E223C8">
          <w:rPr>
            <w:rStyle w:val="a6"/>
            <w:rFonts w:eastAsia="Calibri"/>
            <w:bCs/>
            <w:color w:val="auto"/>
            <w:sz w:val="28"/>
            <w:szCs w:val="28"/>
            <w:u w:val="none"/>
            <w:lang w:eastAsia="en-US"/>
          </w:rPr>
          <w:t>6 части 1 статьи 57</w:t>
        </w:r>
      </w:hyperlink>
      <w:r w:rsidR="00883D3E" w:rsidRPr="00E223C8">
        <w:rPr>
          <w:rFonts w:eastAsia="Calibri"/>
          <w:bCs/>
          <w:sz w:val="28"/>
          <w:szCs w:val="28"/>
          <w:lang w:eastAsia="en-US"/>
        </w:rPr>
        <w:t xml:space="preserve"> и </w:t>
      </w:r>
      <w:hyperlink r:id="rId12" w:history="1">
        <w:r w:rsidR="00883D3E" w:rsidRPr="00E223C8">
          <w:rPr>
            <w:rStyle w:val="a6"/>
            <w:rFonts w:eastAsia="Calibri"/>
            <w:bCs/>
            <w:color w:val="auto"/>
            <w:sz w:val="28"/>
            <w:szCs w:val="28"/>
            <w:u w:val="none"/>
            <w:lang w:eastAsia="en-US"/>
          </w:rPr>
          <w:t>частью 12 статьи 66</w:t>
        </w:r>
      </w:hyperlink>
      <w:r w:rsidR="00883D3E" w:rsidRPr="00E223C8">
        <w:rPr>
          <w:rFonts w:eastAsia="Calibri"/>
          <w:bCs/>
          <w:sz w:val="28"/>
          <w:szCs w:val="28"/>
          <w:lang w:eastAsia="en-US"/>
        </w:rPr>
        <w:t xml:space="preserve"> Федерального закона №248-ФЗ.</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50</w:t>
      </w:r>
      <w:r w:rsidR="00883D3E" w:rsidRPr="00E223C8">
        <w:rPr>
          <w:rFonts w:eastAsia="Calibri"/>
          <w:sz w:val="28"/>
          <w:szCs w:val="28"/>
          <w:lang w:eastAsia="en-US"/>
        </w:rPr>
        <w:t xml:space="preserve">. </w:t>
      </w:r>
      <w:proofErr w:type="gramStart"/>
      <w:r w:rsidR="00883D3E" w:rsidRPr="00E223C8">
        <w:rPr>
          <w:rFonts w:eastAsia="Calibri"/>
          <w:sz w:val="28"/>
          <w:szCs w:val="28"/>
          <w:lang w:eastAsia="en-US"/>
        </w:rPr>
        <w:t xml:space="preserve">Под документарной проверкой понимается контрольное (надзорное) мероприятие, которое проводится по месту нахождения контрольного органа и </w:t>
      </w:r>
      <w:r w:rsidR="00883D3E" w:rsidRPr="00E223C8">
        <w:rPr>
          <w:rFonts w:eastAsia="Calibri"/>
          <w:sz w:val="28"/>
          <w:szCs w:val="28"/>
          <w:lang w:eastAsia="en-US"/>
        </w:rPr>
        <w:lastRenderedPageBreak/>
        <w:t>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1</w:t>
      </w:r>
      <w:r w:rsidRPr="00E223C8">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2</w:t>
      </w:r>
      <w:r w:rsidRPr="00E223C8">
        <w:rPr>
          <w:rFonts w:eastAsia="Calibri"/>
          <w:sz w:val="28"/>
          <w:szCs w:val="28"/>
          <w:lang w:eastAsia="en-US"/>
        </w:rPr>
        <w:t>. В ходе документарной проверки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получение письменных объяснений;</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истребование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3) экспертиза.</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3</w:t>
      </w:r>
      <w:r w:rsidRPr="00E223C8">
        <w:rPr>
          <w:rFonts w:eastAsia="Calibri"/>
          <w:sz w:val="28"/>
          <w:szCs w:val="28"/>
          <w:lang w:eastAsia="en-US"/>
        </w:rPr>
        <w:t xml:space="preserve">. </w:t>
      </w:r>
      <w:proofErr w:type="gramStart"/>
      <w:r w:rsidRPr="00E223C8">
        <w:rPr>
          <w:rFonts w:eastAsia="Calibri"/>
          <w:sz w:val="28"/>
          <w:szCs w:val="28"/>
          <w:lang w:eastAsia="en-US"/>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E223C8">
        <w:rPr>
          <w:rFonts w:eastAsia="Calibri"/>
          <w:sz w:val="28"/>
          <w:szCs w:val="28"/>
          <w:lang w:eastAsia="en-US"/>
        </w:rPr>
        <w:t xml:space="preserve">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4</w:t>
      </w:r>
      <w:r w:rsidRPr="00E223C8">
        <w:rPr>
          <w:rFonts w:eastAsia="Calibri"/>
          <w:sz w:val="28"/>
          <w:szCs w:val="28"/>
          <w:lang w:eastAsia="en-US"/>
        </w:rPr>
        <w:t xml:space="preserve">. </w:t>
      </w:r>
      <w:proofErr w:type="gramStart"/>
      <w:r w:rsidRPr="00E223C8">
        <w:rPr>
          <w:rFonts w:eastAsia="Calibri"/>
          <w:sz w:val="28"/>
          <w:szCs w:val="28"/>
          <w:lang w:eastAsia="en-US"/>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E223C8">
        <w:rPr>
          <w:rFonts w:eastAsia="Calibri"/>
          <w:sz w:val="28"/>
          <w:szCs w:val="28"/>
          <w:lang w:eastAsia="en-US"/>
        </w:rPr>
        <w:t xml:space="preserve"> пояснения. </w:t>
      </w:r>
      <w:proofErr w:type="gramStart"/>
      <w:r w:rsidRPr="00E223C8">
        <w:rPr>
          <w:rFonts w:eastAsia="Calibri"/>
          <w:sz w:val="28"/>
          <w:szCs w:val="28"/>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5</w:t>
      </w:r>
      <w:r w:rsidRPr="00E223C8">
        <w:rPr>
          <w:rFonts w:eastAsia="Calibri"/>
          <w:sz w:val="28"/>
          <w:szCs w:val="28"/>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lastRenderedPageBreak/>
        <w:t>5</w:t>
      </w:r>
      <w:r w:rsidR="00B00722">
        <w:rPr>
          <w:rFonts w:eastAsia="Calibri"/>
          <w:sz w:val="28"/>
          <w:szCs w:val="28"/>
          <w:lang w:eastAsia="en-US"/>
        </w:rPr>
        <w:t>6</w:t>
      </w:r>
      <w:r w:rsidRPr="00E223C8">
        <w:rPr>
          <w:rFonts w:eastAsia="Calibri"/>
          <w:sz w:val="28"/>
          <w:szCs w:val="28"/>
          <w:lang w:eastAsia="en-US"/>
        </w:rPr>
        <w:t xml:space="preserve">. Срок проведения документарной проверки не может превышать 10 рабочих дней. </w:t>
      </w:r>
      <w:proofErr w:type="gramStart"/>
      <w:r w:rsidRPr="00E223C8">
        <w:rPr>
          <w:rFonts w:eastAsia="Calibri"/>
          <w:sz w:val="28"/>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223C8">
        <w:rPr>
          <w:rFonts w:eastAsia="Calibri"/>
          <w:sz w:val="28"/>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57</w:t>
      </w:r>
      <w:r w:rsidR="00883D3E" w:rsidRPr="00E223C8">
        <w:rPr>
          <w:rFonts w:eastAsia="Calibri"/>
          <w:sz w:val="28"/>
          <w:szCs w:val="28"/>
          <w:lang w:eastAsia="en-US"/>
        </w:rPr>
        <w:t>. Внеплановая документарная проверка проводится без согласования с органами прокуратуры.</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58</w:t>
      </w:r>
      <w:r w:rsidR="00883D3E" w:rsidRPr="00E223C8">
        <w:rPr>
          <w:rFonts w:eastAsia="Calibri"/>
          <w:sz w:val="28"/>
          <w:szCs w:val="28"/>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4" w:name="p1051"/>
      <w:bookmarkEnd w:id="4"/>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59</w:t>
      </w:r>
      <w:r w:rsidR="00883D3E" w:rsidRPr="00E223C8">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60</w:t>
      </w:r>
      <w:r w:rsidR="00883D3E" w:rsidRPr="00E223C8">
        <w:rPr>
          <w:rFonts w:eastAsia="Calibri"/>
          <w:sz w:val="28"/>
          <w:szCs w:val="28"/>
          <w:lang w:eastAsia="en-US"/>
        </w:rPr>
        <w:t>. Выездная проверка проводится в случае, если не представляется возможным: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83D3E" w:rsidRPr="00E223C8" w:rsidRDefault="00883D3E" w:rsidP="00883D3E">
      <w:pPr>
        <w:ind w:firstLine="851"/>
        <w:jc w:val="both"/>
        <w:rPr>
          <w:rFonts w:eastAsia="Calibri"/>
          <w:sz w:val="28"/>
          <w:szCs w:val="28"/>
          <w:lang w:eastAsia="en-US"/>
        </w:rPr>
      </w:pPr>
      <w:proofErr w:type="gramStart"/>
      <w:r w:rsidRPr="00E223C8">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61</w:t>
      </w:r>
      <w:r w:rsidR="00883D3E" w:rsidRPr="00E223C8">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00883D3E" w:rsidRPr="00E223C8">
          <w:rPr>
            <w:rStyle w:val="a6"/>
            <w:rFonts w:eastAsia="Calibri"/>
            <w:color w:val="auto"/>
            <w:sz w:val="28"/>
            <w:szCs w:val="28"/>
            <w:u w:val="none"/>
            <w:lang w:eastAsia="en-US"/>
          </w:rPr>
          <w:t>пунктами 3</w:t>
        </w:r>
      </w:hyperlink>
      <w:r w:rsidR="00883D3E" w:rsidRPr="00E223C8">
        <w:rPr>
          <w:rFonts w:eastAsia="Calibri"/>
          <w:sz w:val="28"/>
          <w:szCs w:val="28"/>
          <w:lang w:eastAsia="en-US"/>
        </w:rPr>
        <w:t xml:space="preserve"> - </w:t>
      </w:r>
      <w:hyperlink r:id="rId14" w:history="1">
        <w:r w:rsidR="00883D3E" w:rsidRPr="00E223C8">
          <w:rPr>
            <w:rStyle w:val="a6"/>
            <w:rFonts w:eastAsia="Calibri"/>
            <w:color w:val="auto"/>
            <w:sz w:val="28"/>
            <w:szCs w:val="28"/>
            <w:u w:val="none"/>
            <w:lang w:eastAsia="en-US"/>
          </w:rPr>
          <w:t>6 части 1 статьи 57</w:t>
        </w:r>
      </w:hyperlink>
      <w:r w:rsidR="00883D3E" w:rsidRPr="00E223C8">
        <w:rPr>
          <w:rFonts w:eastAsia="Calibri"/>
          <w:sz w:val="28"/>
          <w:szCs w:val="28"/>
          <w:lang w:eastAsia="en-US"/>
        </w:rPr>
        <w:t xml:space="preserve"> и </w:t>
      </w:r>
      <w:hyperlink r:id="rId15" w:history="1">
        <w:r w:rsidR="00883D3E" w:rsidRPr="00E223C8">
          <w:rPr>
            <w:rStyle w:val="a6"/>
            <w:rFonts w:eastAsia="Calibri"/>
            <w:color w:val="auto"/>
            <w:sz w:val="28"/>
            <w:szCs w:val="28"/>
            <w:u w:val="none"/>
            <w:lang w:eastAsia="en-US"/>
          </w:rPr>
          <w:t>частью 12 статьи 66</w:t>
        </w:r>
      </w:hyperlink>
      <w:r w:rsidR="00883D3E" w:rsidRPr="00E223C8">
        <w:rPr>
          <w:rFonts w:eastAsia="Calibri"/>
          <w:sz w:val="28"/>
          <w:szCs w:val="28"/>
          <w:lang w:eastAsia="en-US"/>
        </w:rPr>
        <w:t xml:space="preserve"> Федерального закона №248-ФЗ.</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2</w:t>
      </w:r>
      <w:r w:rsidRPr="00E223C8">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223C8">
        <w:rPr>
          <w:rFonts w:eastAsia="Calibri"/>
          <w:sz w:val="28"/>
          <w:szCs w:val="28"/>
          <w:lang w:eastAsia="en-US"/>
        </w:rPr>
        <w:t>позднее</w:t>
      </w:r>
      <w:proofErr w:type="gramEnd"/>
      <w:r w:rsidRPr="00E223C8">
        <w:rPr>
          <w:rFonts w:eastAsia="Calibri"/>
          <w:sz w:val="28"/>
          <w:szCs w:val="28"/>
          <w:lang w:eastAsia="en-US"/>
        </w:rPr>
        <w:t xml:space="preserve"> чем за 24 часа до ее начала в порядке, предусмотренном </w:t>
      </w:r>
      <w:hyperlink r:id="rId16"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lastRenderedPageBreak/>
        <w:t>6</w:t>
      </w:r>
      <w:r w:rsidR="00EA23EA">
        <w:rPr>
          <w:rFonts w:eastAsia="Calibri"/>
          <w:sz w:val="28"/>
          <w:szCs w:val="28"/>
          <w:lang w:eastAsia="en-US"/>
        </w:rPr>
        <w:t>3</w:t>
      </w:r>
      <w:r w:rsidRPr="00E223C8">
        <w:rPr>
          <w:rFonts w:eastAsia="Calibri"/>
          <w:sz w:val="28"/>
          <w:szCs w:val="28"/>
          <w:lang w:eastAsia="en-US"/>
        </w:rPr>
        <w:t xml:space="preserve">. Срок проведения выездной проверки не может превышать 10 рабочих дней. </w:t>
      </w:r>
      <w:proofErr w:type="gramStart"/>
      <w:r w:rsidRPr="00E223C8">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за исключением выездной проверки, основанием для проведения которой является </w:t>
      </w:r>
      <w:hyperlink r:id="rId17" w:history="1">
        <w:r w:rsidRPr="00E223C8">
          <w:rPr>
            <w:rStyle w:val="a6"/>
            <w:rFonts w:eastAsia="Calibri"/>
            <w:color w:val="auto"/>
            <w:sz w:val="28"/>
            <w:szCs w:val="28"/>
            <w:u w:val="none"/>
            <w:lang w:eastAsia="en-US"/>
          </w:rPr>
          <w:t>пункт 6 части 1 статьи 57</w:t>
        </w:r>
      </w:hyperlink>
      <w:r w:rsidRPr="00E223C8">
        <w:rPr>
          <w:rFonts w:eastAsia="Calibri"/>
          <w:sz w:val="28"/>
          <w:szCs w:val="28"/>
          <w:lang w:eastAsia="en-US"/>
        </w:rPr>
        <w:t xml:space="preserve"> Федерального закона №248-ФЗ и которая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не может продолжаться более 40 часов. </w:t>
      </w:r>
      <w:proofErr w:type="gramEnd"/>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4</w:t>
      </w:r>
      <w:r w:rsidRPr="00E223C8">
        <w:rPr>
          <w:rFonts w:eastAsia="Calibri"/>
          <w:sz w:val="28"/>
          <w:szCs w:val="28"/>
          <w:lang w:eastAsia="en-US"/>
        </w:rPr>
        <w:t>. В ходе выездной проверки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5</w:t>
      </w:r>
      <w:r w:rsidRPr="00E223C8">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6</w:t>
      </w:r>
      <w:r w:rsidRPr="00E223C8">
        <w:rPr>
          <w:rFonts w:eastAsia="Calibri"/>
          <w:sz w:val="28"/>
          <w:szCs w:val="28"/>
          <w:lang w:eastAsia="en-US"/>
        </w:rPr>
        <w:t>. В ходе рейдового осмотра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67</w:t>
      </w:r>
      <w:r w:rsidR="00883D3E" w:rsidRPr="00E223C8">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68</w:t>
      </w:r>
      <w:r w:rsidR="00883D3E" w:rsidRPr="00E223C8">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69</w:t>
      </w:r>
      <w:r w:rsidR="00883D3E" w:rsidRPr="00E223C8">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70</w:t>
      </w:r>
      <w:r w:rsidR="00883D3E" w:rsidRPr="00E223C8">
        <w:rPr>
          <w:rFonts w:eastAsia="Calibri"/>
          <w:sz w:val="28"/>
          <w:szCs w:val="28"/>
          <w:lang w:eastAsia="en-US"/>
        </w:rPr>
        <w:t>. </w:t>
      </w:r>
      <w:proofErr w:type="gramStart"/>
      <w:r w:rsidR="00883D3E" w:rsidRPr="00E223C8">
        <w:rPr>
          <w:rFonts w:eastAsia="Calibri"/>
          <w:sz w:val="28"/>
          <w:szCs w:val="28"/>
          <w:lang w:eastAsia="en-US"/>
        </w:rPr>
        <w:t xml:space="preserve">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w:t>
      </w:r>
      <w:r w:rsidR="00883D3E" w:rsidRPr="00E223C8">
        <w:rPr>
          <w:rFonts w:eastAsia="Calibri"/>
          <w:sz w:val="28"/>
          <w:szCs w:val="28"/>
          <w:lang w:eastAsia="en-US"/>
        </w:rPr>
        <w:lastRenderedPageBreak/>
        <w:t xml:space="preserve">отношении каждого контролируемого лица, допустившего нарушение обязательных требований. </w:t>
      </w:r>
      <w:proofErr w:type="gramEnd"/>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71</w:t>
      </w:r>
      <w:r w:rsidR="00883D3E" w:rsidRPr="00E223C8">
        <w:rPr>
          <w:rFonts w:eastAsia="Calibri"/>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2</w:t>
      </w:r>
      <w:r w:rsidRPr="00E223C8">
        <w:rPr>
          <w:rFonts w:eastAsia="Calibri"/>
          <w:sz w:val="28"/>
          <w:szCs w:val="28"/>
          <w:lang w:eastAsia="en-US"/>
        </w:rPr>
        <w:t xml:space="preserve">. </w:t>
      </w:r>
      <w:proofErr w:type="gramStart"/>
      <w:r w:rsidRPr="00E223C8">
        <w:rPr>
          <w:rFonts w:eastAsia="Calibri"/>
          <w:sz w:val="28"/>
          <w:szCs w:val="28"/>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E223C8">
        <w:rPr>
          <w:rFonts w:eastAsia="Calibri"/>
          <w:sz w:val="28"/>
          <w:szCs w:val="28"/>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3</w:t>
      </w:r>
      <w:r w:rsidRPr="00E223C8">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4</w:t>
      </w:r>
      <w:r w:rsidRPr="00E223C8">
        <w:rPr>
          <w:rFonts w:eastAsia="Calibri"/>
          <w:sz w:val="28"/>
          <w:szCs w:val="28"/>
          <w:lang w:eastAsia="en-US"/>
        </w:rPr>
        <w:t xml:space="preserve">. </w:t>
      </w:r>
      <w:proofErr w:type="gramStart"/>
      <w:r w:rsidRPr="00E223C8">
        <w:rPr>
          <w:rFonts w:eastAsia="Calibri"/>
          <w:sz w:val="28"/>
          <w:szCs w:val="28"/>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5</w:t>
      </w:r>
      <w:r w:rsidRPr="00E223C8">
        <w:rPr>
          <w:rFonts w:eastAsia="Calibri"/>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6</w:t>
      </w:r>
      <w:r w:rsidRPr="00E223C8">
        <w:rPr>
          <w:rFonts w:eastAsia="Calibri"/>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77</w:t>
      </w:r>
      <w:r w:rsidR="00883D3E" w:rsidRPr="00E223C8">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осмотр;</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инструментальное обследование (с применением видеозаписи);</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экспертиза.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78</w:t>
      </w:r>
      <w:r w:rsidR="00883D3E" w:rsidRPr="00E223C8">
        <w:rPr>
          <w:rFonts w:eastAsia="Calibri"/>
          <w:sz w:val="28"/>
          <w:szCs w:val="28"/>
          <w:lang w:eastAsia="en-US"/>
        </w:rPr>
        <w:t>. Выездное обследование проводится без информирования контролируемого лица.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79</w:t>
      </w:r>
      <w:r w:rsidR="00883D3E" w:rsidRPr="00E223C8">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83D3E" w:rsidRPr="00E223C8" w:rsidRDefault="00EA23EA" w:rsidP="00883D3E">
      <w:pPr>
        <w:spacing w:after="160"/>
        <w:ind w:firstLine="851"/>
        <w:contextualSpacing/>
        <w:jc w:val="both"/>
        <w:rPr>
          <w:rFonts w:eastAsia="Calibri"/>
          <w:bCs/>
          <w:sz w:val="28"/>
          <w:szCs w:val="28"/>
          <w:lang w:eastAsia="en-US"/>
        </w:rPr>
      </w:pPr>
      <w:r>
        <w:rPr>
          <w:rFonts w:eastAsia="Calibri"/>
          <w:bCs/>
          <w:sz w:val="28"/>
          <w:szCs w:val="28"/>
          <w:lang w:eastAsia="en-US"/>
        </w:rPr>
        <w:lastRenderedPageBreak/>
        <w:t>80</w:t>
      </w:r>
      <w:r w:rsidR="00883D3E" w:rsidRPr="00E223C8">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1</w:t>
      </w:r>
      <w:r w:rsidRPr="00E223C8">
        <w:rPr>
          <w:rFonts w:eastAsia="Calibri"/>
          <w:sz w:val="28"/>
          <w:szCs w:val="28"/>
          <w:lang w:eastAsia="en-US"/>
        </w:rPr>
        <w:t>. Контролируемые лица, вправе в соответствии с частью 8 статьи 31 Федерального закона №248-ФЗ, представить в контрольный орган</w:t>
      </w:r>
      <w:r w:rsidRPr="00E223C8">
        <w:rPr>
          <w:rFonts w:eastAsia="Calibri"/>
          <w:i/>
          <w:sz w:val="28"/>
          <w:szCs w:val="28"/>
          <w:lang w:eastAsia="en-US"/>
        </w:rPr>
        <w:t xml:space="preserve"> </w:t>
      </w:r>
      <w:r w:rsidRPr="00E223C8">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1) нахождения на стационарном лечении в медицинском учреждении;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2) нахождения за пределами Российской Федерации;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3) административного ареста;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3D3E" w:rsidRPr="00E223C8" w:rsidRDefault="00883D3E" w:rsidP="00883D3E">
      <w:pPr>
        <w:ind w:firstLine="851"/>
        <w:jc w:val="both"/>
        <w:rPr>
          <w:rFonts w:eastAsia="Calibri"/>
          <w:sz w:val="28"/>
          <w:szCs w:val="28"/>
          <w:lang w:eastAsia="en-US"/>
        </w:rPr>
      </w:pPr>
      <w:r w:rsidRPr="00E223C8">
        <w:rPr>
          <w:rFonts w:eastAsia="Calibri"/>
          <w:iCs/>
          <w:sz w:val="28"/>
          <w:szCs w:val="28"/>
          <w:lang w:eastAsia="en-US"/>
        </w:rPr>
        <w:t xml:space="preserve">5) </w:t>
      </w:r>
      <w:r w:rsidRPr="00E223C8">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 xml:space="preserve">6) наступления </w:t>
      </w:r>
      <w:r w:rsidRPr="00E223C8">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2</w:t>
      </w:r>
      <w:r w:rsidRPr="00E223C8">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3</w:t>
      </w:r>
      <w:r w:rsidRPr="00E223C8">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4</w:t>
      </w:r>
      <w:r w:rsidRPr="00E223C8">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proofErr w:type="gramStart"/>
      <w:r w:rsidRPr="00E223C8">
        <w:rPr>
          <w:rFonts w:eastAsia="Calibr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E223C8">
        <w:rPr>
          <w:rFonts w:eastAsia="Calibri"/>
          <w:sz w:val="28"/>
          <w:szCs w:val="28"/>
          <w:lang w:eastAsia="en-US"/>
        </w:rPr>
        <w:t xml:space="preserve"> В </w:t>
      </w:r>
      <w:proofErr w:type="gramStart"/>
      <w:r w:rsidRPr="00E223C8">
        <w:rPr>
          <w:rFonts w:eastAsia="Calibri"/>
          <w:sz w:val="28"/>
          <w:szCs w:val="28"/>
          <w:lang w:eastAsia="en-US"/>
        </w:rPr>
        <w:t>случае</w:t>
      </w:r>
      <w:proofErr w:type="gramEnd"/>
      <w:r w:rsidRPr="00E223C8">
        <w:rPr>
          <w:rFonts w:eastAsia="Calibri"/>
          <w:sz w:val="28"/>
          <w:szCs w:val="28"/>
          <w:lang w:eastAsia="en-US"/>
        </w:rPr>
        <w:t xml:space="preserve">, если по </w:t>
      </w:r>
      <w:r w:rsidRPr="00E223C8">
        <w:rPr>
          <w:rFonts w:eastAsia="Calibri"/>
          <w:sz w:val="28"/>
          <w:szCs w:val="28"/>
          <w:lang w:eastAsia="en-US"/>
        </w:rPr>
        <w:lastRenderedPageBreak/>
        <w:t xml:space="preserve">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proofErr w:type="gramStart"/>
      <w:r w:rsidRPr="00E223C8">
        <w:rPr>
          <w:rFonts w:eastAsia="Calibri"/>
          <w:sz w:val="28"/>
          <w:szCs w:val="28"/>
          <w:lang w:eastAsia="en-US"/>
        </w:rPr>
        <w:t>случае</w:t>
      </w:r>
      <w:proofErr w:type="gramEnd"/>
      <w:r w:rsidRPr="00E223C8">
        <w:rPr>
          <w:rFonts w:eastAsia="Calibri"/>
          <w:sz w:val="28"/>
          <w:szCs w:val="28"/>
          <w:lang w:eastAsia="en-US"/>
        </w:rPr>
        <w:t xml:space="preserve">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5</w:t>
      </w:r>
      <w:r w:rsidRPr="00E223C8">
        <w:rPr>
          <w:rFonts w:eastAsia="Calibri"/>
          <w:sz w:val="28"/>
          <w:szCs w:val="28"/>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6</w:t>
      </w:r>
      <w:r w:rsidRPr="00E223C8">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bookmarkStart w:id="5" w:name="p1207"/>
      <w:bookmarkEnd w:id="5"/>
      <w:proofErr w:type="gramStart"/>
      <w:r w:rsidRPr="00E223C8">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E223C8">
          <w:rPr>
            <w:rStyle w:val="a6"/>
            <w:rFonts w:eastAsia="Calibri"/>
            <w:color w:val="auto"/>
            <w:sz w:val="28"/>
            <w:szCs w:val="28"/>
            <w:u w:val="none"/>
            <w:lang w:eastAsia="en-US"/>
          </w:rPr>
          <w:t xml:space="preserve">пунктами </w:t>
        </w:r>
      </w:hyperlink>
      <w:hyperlink r:id="rId19" w:history="1">
        <w:r w:rsidRPr="00E223C8">
          <w:rPr>
            <w:rStyle w:val="a6"/>
            <w:rFonts w:eastAsia="Calibri"/>
            <w:color w:val="auto"/>
            <w:sz w:val="28"/>
            <w:szCs w:val="28"/>
            <w:u w:val="none"/>
            <w:lang w:eastAsia="en-US"/>
          </w:rPr>
          <w:t>8</w:t>
        </w:r>
      </w:hyperlink>
      <w:r w:rsidRPr="00E223C8">
        <w:rPr>
          <w:rFonts w:eastAsia="Calibri"/>
          <w:sz w:val="28"/>
          <w:szCs w:val="28"/>
          <w:lang w:eastAsia="en-US"/>
        </w:rPr>
        <w:t xml:space="preserve"> и </w:t>
      </w:r>
      <w:hyperlink r:id="rId20" w:history="1">
        <w:r w:rsidRPr="00E223C8">
          <w:rPr>
            <w:rStyle w:val="a6"/>
            <w:rFonts w:eastAsia="Calibri"/>
            <w:color w:val="auto"/>
            <w:sz w:val="28"/>
            <w:szCs w:val="28"/>
            <w:u w:val="none"/>
            <w:lang w:eastAsia="en-US"/>
          </w:rPr>
          <w:t>9 части 1 статьи 65</w:t>
        </w:r>
      </w:hyperlink>
      <w:r w:rsidRPr="00E223C8">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1" w:history="1">
        <w:r w:rsidRPr="00E223C8">
          <w:rPr>
            <w:rStyle w:val="a6"/>
            <w:rFonts w:eastAsia="Calibri"/>
            <w:color w:val="auto"/>
            <w:sz w:val="28"/>
            <w:szCs w:val="28"/>
            <w:u w:val="none"/>
            <w:lang w:eastAsia="en-US"/>
          </w:rPr>
          <w:t>статьей 21</w:t>
        </w:r>
        <w:proofErr w:type="gramEnd"/>
      </w:hyperlink>
      <w:r w:rsidRPr="00E223C8">
        <w:rPr>
          <w:rFonts w:eastAsia="Calibri"/>
          <w:sz w:val="28"/>
          <w:szCs w:val="28"/>
          <w:lang w:eastAsia="en-US"/>
        </w:rPr>
        <w:t xml:space="preserve"> Федерального закона 248-ФЗ.</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87</w:t>
      </w:r>
      <w:r w:rsidR="00883D3E" w:rsidRPr="00E223C8">
        <w:rPr>
          <w:rFonts w:eastAsia="Calibri"/>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6" w:name="p1212"/>
      <w:bookmarkEnd w:id="6"/>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88</w:t>
      </w:r>
      <w:r w:rsidR="00883D3E" w:rsidRPr="00E223C8">
        <w:rPr>
          <w:rFonts w:eastAsia="Calibri"/>
          <w:sz w:val="28"/>
          <w:szCs w:val="28"/>
          <w:lang w:eastAsia="en-US"/>
        </w:rPr>
        <w:t xml:space="preserve">. В </w:t>
      </w:r>
      <w:proofErr w:type="gramStart"/>
      <w:r w:rsidR="00883D3E" w:rsidRPr="00E223C8">
        <w:rPr>
          <w:rFonts w:eastAsia="Calibri"/>
          <w:sz w:val="28"/>
          <w:szCs w:val="28"/>
          <w:lang w:eastAsia="en-US"/>
        </w:rPr>
        <w:t>случае</w:t>
      </w:r>
      <w:proofErr w:type="gramEnd"/>
      <w:r w:rsidR="00883D3E" w:rsidRPr="00E223C8">
        <w:rPr>
          <w:rFonts w:eastAsia="Calibri"/>
          <w:sz w:val="28"/>
          <w:szCs w:val="28"/>
          <w:lang w:eastAsia="en-US"/>
        </w:rPr>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89</w:t>
      </w:r>
      <w:r w:rsidR="00883D3E" w:rsidRPr="00E223C8">
        <w:rPr>
          <w:rFonts w:eastAsia="Calibri"/>
          <w:sz w:val="28"/>
          <w:szCs w:val="28"/>
          <w:lang w:eastAsia="en-US"/>
        </w:rPr>
        <w:t xml:space="preserve">. </w:t>
      </w:r>
      <w:proofErr w:type="gramStart"/>
      <w:r w:rsidR="00883D3E" w:rsidRPr="00E223C8">
        <w:rPr>
          <w:rFonts w:eastAsia="Calibri"/>
          <w:sz w:val="28"/>
          <w:szCs w:val="28"/>
          <w:lang w:eastAsia="en-US"/>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roofErr w:type="gramEnd"/>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90</w:t>
      </w:r>
      <w:r w:rsidR="00883D3E" w:rsidRPr="00E223C8">
        <w:rPr>
          <w:rFonts w:eastAsia="Calibri"/>
          <w:sz w:val="28"/>
          <w:szCs w:val="28"/>
          <w:lang w:eastAsia="en-US"/>
        </w:rPr>
        <w:t xml:space="preserve">. </w:t>
      </w:r>
      <w:proofErr w:type="gramStart"/>
      <w:r w:rsidR="00883D3E" w:rsidRPr="00E223C8">
        <w:rPr>
          <w:rFonts w:eastAsia="Calibri"/>
          <w:sz w:val="28"/>
          <w:szCs w:val="28"/>
          <w:lang w:eastAsia="en-US"/>
        </w:rPr>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w:t>
      </w:r>
      <w:r w:rsidR="00883D3E" w:rsidRPr="00E223C8">
        <w:rPr>
          <w:rFonts w:eastAsia="Calibri"/>
          <w:sz w:val="28"/>
          <w:szCs w:val="28"/>
          <w:lang w:eastAsia="en-US"/>
        </w:rPr>
        <w:lastRenderedPageBreak/>
        <w:t>наименований и структурных единиц правовых актов, их</w:t>
      </w:r>
      <w:proofErr w:type="gramEnd"/>
      <w:r w:rsidR="00883D3E" w:rsidRPr="00E223C8">
        <w:rPr>
          <w:rFonts w:eastAsia="Calibri"/>
          <w:sz w:val="28"/>
          <w:szCs w:val="28"/>
          <w:lang w:eastAsia="en-US"/>
        </w:rPr>
        <w:t xml:space="preserve"> </w:t>
      </w:r>
      <w:proofErr w:type="gramStart"/>
      <w:r w:rsidR="00883D3E" w:rsidRPr="00E223C8">
        <w:rPr>
          <w:rFonts w:eastAsia="Calibri"/>
          <w:sz w:val="28"/>
          <w:szCs w:val="28"/>
          <w:lang w:eastAsia="en-US"/>
        </w:rPr>
        <w:t>устанавливающих</w:t>
      </w:r>
      <w:proofErr w:type="gramEnd"/>
      <w:r w:rsidR="00883D3E" w:rsidRPr="00E223C8">
        <w:rPr>
          <w:rFonts w:eastAsia="Calibri"/>
          <w:sz w:val="28"/>
          <w:szCs w:val="28"/>
          <w:lang w:eastAsia="en-US"/>
        </w:rPr>
        <w:t>, сроки исполнения предписания, по форме утвержденной муниципальным правовым актом.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91</w:t>
      </w:r>
      <w:r w:rsidR="00883D3E" w:rsidRPr="00E223C8">
        <w:rPr>
          <w:rFonts w:eastAsia="Calibri"/>
          <w:iCs/>
          <w:sz w:val="28"/>
          <w:szCs w:val="28"/>
          <w:lang w:eastAsia="en-US"/>
        </w:rPr>
        <w:t xml:space="preserve">. </w:t>
      </w:r>
      <w:proofErr w:type="gramStart"/>
      <w:r w:rsidR="00883D3E" w:rsidRPr="00E223C8">
        <w:rPr>
          <w:rFonts w:eastAsia="Calibri"/>
          <w:iCs/>
          <w:sz w:val="28"/>
          <w:szCs w:val="28"/>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00883D3E" w:rsidRPr="00E223C8">
        <w:rPr>
          <w:sz w:val="28"/>
          <w:szCs w:val="28"/>
        </w:rPr>
        <w:t xml:space="preserve"> </w:t>
      </w:r>
      <w:r w:rsidR="00883D3E" w:rsidRPr="00E223C8">
        <w:rPr>
          <w:rFonts w:eastAsia="Calibri"/>
          <w:iCs/>
          <w:sz w:val="28"/>
          <w:szCs w:val="28"/>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00883D3E" w:rsidRPr="00E223C8">
        <w:rPr>
          <w:rFonts w:eastAsia="Calibri"/>
          <w:iCs/>
          <w:sz w:val="28"/>
          <w:szCs w:val="28"/>
          <w:lang w:eastAsia="en-US"/>
        </w:rPr>
        <w:t xml:space="preserve"> </w:t>
      </w:r>
      <w:proofErr w:type="gramStart"/>
      <w:r w:rsidR="00883D3E" w:rsidRPr="00E223C8">
        <w:rPr>
          <w:rFonts w:eastAsia="Calibri"/>
          <w:iCs/>
          <w:sz w:val="28"/>
          <w:szCs w:val="28"/>
          <w:lang w:eastAsia="en-US"/>
        </w:rPr>
        <w:t>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roofErr w:type="gramEnd"/>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92</w:t>
      </w:r>
      <w:r w:rsidR="00883D3E" w:rsidRPr="00E223C8">
        <w:rPr>
          <w:rFonts w:eastAsia="Calibri"/>
          <w:iCs/>
          <w:sz w:val="28"/>
          <w:szCs w:val="28"/>
          <w:lang w:eastAsia="en-US"/>
        </w:rPr>
        <w:t xml:space="preserve">. Исполнение решений контрольного органа осуществляется в </w:t>
      </w:r>
      <w:proofErr w:type="gramStart"/>
      <w:r w:rsidR="00883D3E" w:rsidRPr="00E223C8">
        <w:rPr>
          <w:rFonts w:eastAsia="Calibri"/>
          <w:iCs/>
          <w:sz w:val="28"/>
          <w:szCs w:val="28"/>
          <w:lang w:eastAsia="en-US"/>
        </w:rPr>
        <w:t>порядке</w:t>
      </w:r>
      <w:proofErr w:type="gramEnd"/>
      <w:r w:rsidR="00883D3E" w:rsidRPr="00E223C8">
        <w:rPr>
          <w:rFonts w:eastAsia="Calibri"/>
          <w:iCs/>
          <w:sz w:val="28"/>
          <w:szCs w:val="28"/>
          <w:lang w:eastAsia="en-US"/>
        </w:rPr>
        <w:t xml:space="preserve"> установленном статьями 92-95 Федерального закона №248-ФЗ.</w:t>
      </w:r>
    </w:p>
    <w:p w:rsidR="00883D3E" w:rsidRPr="00E223C8" w:rsidRDefault="00883D3E" w:rsidP="00883D3E">
      <w:pPr>
        <w:spacing w:after="160"/>
        <w:ind w:firstLine="851"/>
        <w:contextualSpacing/>
        <w:jc w:val="both"/>
        <w:rPr>
          <w:rFonts w:eastAsia="Calibri"/>
          <w:iCs/>
          <w:sz w:val="28"/>
          <w:szCs w:val="28"/>
          <w:lang w:eastAsia="en-US"/>
        </w:rPr>
      </w:pPr>
      <w:r w:rsidRPr="00E223C8">
        <w:rPr>
          <w:rFonts w:eastAsia="Calibri"/>
          <w:iCs/>
          <w:sz w:val="28"/>
          <w:szCs w:val="28"/>
          <w:lang w:eastAsia="en-US"/>
        </w:rPr>
        <w:t>9</w:t>
      </w:r>
      <w:r w:rsidR="00EA23EA">
        <w:rPr>
          <w:rFonts w:eastAsia="Calibri"/>
          <w:iCs/>
          <w:sz w:val="28"/>
          <w:szCs w:val="28"/>
          <w:lang w:eastAsia="en-US"/>
        </w:rPr>
        <w:t>3</w:t>
      </w:r>
      <w:r w:rsidRPr="00E223C8">
        <w:rPr>
          <w:rFonts w:eastAsia="Calibri"/>
          <w:iCs/>
          <w:sz w:val="28"/>
          <w:szCs w:val="28"/>
          <w:lang w:eastAsia="en-US"/>
        </w:rPr>
        <w:t>. До 31 декабря 202</w:t>
      </w:r>
      <w:r w:rsidR="00EA23EA">
        <w:rPr>
          <w:rFonts w:eastAsia="Calibri"/>
          <w:iCs/>
          <w:sz w:val="28"/>
          <w:szCs w:val="28"/>
          <w:lang w:eastAsia="en-US"/>
        </w:rPr>
        <w:t>3</w:t>
      </w:r>
      <w:r w:rsidRPr="00E223C8">
        <w:rPr>
          <w:rFonts w:eastAsia="Calibri"/>
          <w:iCs/>
          <w:sz w:val="28"/>
          <w:szCs w:val="28"/>
          <w:lang w:eastAsia="en-US"/>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83D3E" w:rsidRPr="00E223C8" w:rsidRDefault="00883D3E" w:rsidP="00883D3E">
      <w:pPr>
        <w:spacing w:after="160"/>
        <w:ind w:firstLine="851"/>
        <w:contextualSpacing/>
        <w:jc w:val="both"/>
        <w:rPr>
          <w:rFonts w:eastAsia="Calibri"/>
          <w:iCs/>
          <w:sz w:val="28"/>
          <w:szCs w:val="28"/>
          <w:lang w:eastAsia="en-US"/>
        </w:rPr>
      </w:pPr>
    </w:p>
    <w:p w:rsidR="00883D3E" w:rsidRPr="00E223C8" w:rsidRDefault="00883D3E" w:rsidP="00883D3E">
      <w:pPr>
        <w:spacing w:after="160"/>
        <w:contextualSpacing/>
        <w:jc w:val="both"/>
        <w:rPr>
          <w:rFonts w:eastAsia="Calibri"/>
          <w:iCs/>
          <w:sz w:val="28"/>
          <w:szCs w:val="28"/>
          <w:lang w:eastAsia="en-US"/>
        </w:rPr>
      </w:pPr>
    </w:p>
    <w:p w:rsidR="00883D3E" w:rsidRPr="00E223C8" w:rsidRDefault="00883D3E" w:rsidP="00883D3E"/>
    <w:p w:rsidR="00A75C55" w:rsidRPr="00E223C8" w:rsidRDefault="00A75C55" w:rsidP="00883D3E">
      <w:pPr>
        <w:autoSpaceDE w:val="0"/>
        <w:autoSpaceDN w:val="0"/>
        <w:adjustRightInd w:val="0"/>
        <w:ind w:firstLine="900"/>
        <w:jc w:val="center"/>
      </w:pPr>
    </w:p>
    <w:sectPr w:rsidR="00A75C55" w:rsidRPr="00E223C8" w:rsidSect="00871952">
      <w:pgSz w:w="11906" w:h="16838"/>
      <w:pgMar w:top="1134" w:right="73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6C7"/>
    <w:rsid w:val="00006BF9"/>
    <w:rsid w:val="000906AF"/>
    <w:rsid w:val="000C7102"/>
    <w:rsid w:val="00146DE3"/>
    <w:rsid w:val="0021598C"/>
    <w:rsid w:val="002A2A6A"/>
    <w:rsid w:val="00311414"/>
    <w:rsid w:val="003329DA"/>
    <w:rsid w:val="00463A4F"/>
    <w:rsid w:val="005120FD"/>
    <w:rsid w:val="005463C0"/>
    <w:rsid w:val="00604AD6"/>
    <w:rsid w:val="006564E0"/>
    <w:rsid w:val="006E13A0"/>
    <w:rsid w:val="00830299"/>
    <w:rsid w:val="00834AC4"/>
    <w:rsid w:val="00851B4E"/>
    <w:rsid w:val="00871952"/>
    <w:rsid w:val="00883D3E"/>
    <w:rsid w:val="008866C7"/>
    <w:rsid w:val="00912651"/>
    <w:rsid w:val="00996E5E"/>
    <w:rsid w:val="009F47A4"/>
    <w:rsid w:val="00A60894"/>
    <w:rsid w:val="00A75C55"/>
    <w:rsid w:val="00AE600E"/>
    <w:rsid w:val="00B00722"/>
    <w:rsid w:val="00B102B3"/>
    <w:rsid w:val="00B35E57"/>
    <w:rsid w:val="00B86131"/>
    <w:rsid w:val="00BE3F4E"/>
    <w:rsid w:val="00C46D7D"/>
    <w:rsid w:val="00C66210"/>
    <w:rsid w:val="00C83834"/>
    <w:rsid w:val="00D11C2C"/>
    <w:rsid w:val="00D27F9A"/>
    <w:rsid w:val="00D66290"/>
    <w:rsid w:val="00DA630D"/>
    <w:rsid w:val="00DB63F9"/>
    <w:rsid w:val="00DE04DF"/>
    <w:rsid w:val="00E223C8"/>
    <w:rsid w:val="00EA23EA"/>
    <w:rsid w:val="00EB3BF0"/>
    <w:rsid w:val="00EE18CA"/>
    <w:rsid w:val="00F13712"/>
    <w:rsid w:val="00F3522F"/>
    <w:rsid w:val="00F50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23168670">
      <w:bodyDiv w:val="1"/>
      <w:marLeft w:val="0"/>
      <w:marRight w:val="0"/>
      <w:marTop w:val="0"/>
      <w:marBottom w:val="0"/>
      <w:divBdr>
        <w:top w:val="none" w:sz="0" w:space="0" w:color="auto"/>
        <w:left w:val="none" w:sz="0" w:space="0" w:color="auto"/>
        <w:bottom w:val="none" w:sz="0" w:space="0" w:color="auto"/>
        <w:right w:val="none" w:sz="0" w:space="0" w:color="auto"/>
      </w:divBdr>
    </w:div>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yperlink" Target="https://login.consultant.ru/link/?rnd=5AD74B6D2E97A351E8B738DB1259C5F2&amp;req=doc&amp;base=LAW&amp;n=358750&amp;dst=100636&amp;fld=134&amp;date=24.05.2021" TargetMode="External"/><Relationship Id="rId18" Type="http://schemas.openxmlformats.org/officeDocument/2006/relationships/hyperlink" Target="https://login.consultant.ru/link/?rnd=1FF9CCC08E3BC696D126779A474E2F6C&amp;req=doc&amp;base=LAW&amp;n=386954&amp;dst=100708&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225&amp;fld=134&amp;date=17.06.2021" TargetMode="Externa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https://login.consultant.ru/link/?rnd=81A26F3F2790CBC411E897F38B27F871&amp;req=doc&amp;base=LAW&amp;n=358750&amp;dst=100747&amp;fld=134&amp;date=21.05.2021"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225&amp;fld=134&amp;date=24.05.2021" TargetMode="External"/><Relationship Id="rId20"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https://login.consultant.ru/link/?rnd=81A26F3F2790CBC411E897F38B27F871&amp;req=doc&amp;base=LAW&amp;n=358750&amp;dst=100639&amp;fld=134&amp;date=21.05.2021" TargetMode="External"/><Relationship Id="rId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5" Type="http://schemas.openxmlformats.org/officeDocument/2006/relationships/hyperlink" Target="https://login.consultant.ru/link/?rnd=5AD74B6D2E97A351E8B738DB1259C5F2&amp;req=doc&amp;base=LAW&amp;n=358750&amp;dst=100747&amp;fld=134&amp;date=24.05.2021" TargetMode="External"/><Relationship Id="rId23" Type="http://schemas.openxmlformats.org/officeDocument/2006/relationships/theme" Target="theme/theme1.xml"/><Relationship Id="rId10" Type="http://schemas.openxmlformats.org/officeDocument/2006/relationships/hyperlink" Target="https://login.consultant.ru/link/?rnd=81A26F3F2790CBC411E897F38B27F871&amp;req=doc&amp;base=LAW&amp;n=358750&amp;dst=100636&amp;fld=134&amp;date=21.05.2021" TargetMode="External"/><Relationship Id="rId19" Type="http://schemas.openxmlformats.org/officeDocument/2006/relationships/hyperlink" Target="https://login.consultant.ru/link/?rnd=1FF9CCC08E3BC696D126779A474E2F6C&amp;req=doc&amp;base=LAW&amp;n=386954&amp;dst=100710&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16</Pages>
  <Words>6064</Words>
  <Characters>34571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Галина</cp:lastModifiedBy>
  <cp:revision>27</cp:revision>
  <cp:lastPrinted>2021-09-20T09:21:00Z</cp:lastPrinted>
  <dcterms:created xsi:type="dcterms:W3CDTF">2021-07-15T07:57:00Z</dcterms:created>
  <dcterms:modified xsi:type="dcterms:W3CDTF">2021-09-29T02:04:00Z</dcterms:modified>
</cp:coreProperties>
</file>